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FD" w:rsidRPr="00C07B74" w:rsidRDefault="00CB27FD" w:rsidP="00CB27FD">
      <w:pPr>
        <w:spacing w:after="0" w:line="240" w:lineRule="auto"/>
        <w:jc w:val="center"/>
        <w:rPr>
          <w:rFonts w:ascii="Times New Roman" w:eastAsia="Times New Roman" w:hAnsi="Times New Roman" w:cs="Times New Roman"/>
          <w:b/>
          <w:color w:val="0055A0"/>
          <w:sz w:val="24"/>
          <w:szCs w:val="24"/>
          <w:lang w:eastAsia="fr-FR"/>
        </w:rPr>
      </w:pPr>
    </w:p>
    <w:p w:rsidR="00CB27FD" w:rsidRPr="00C07B74" w:rsidRDefault="00CB27FD" w:rsidP="00CB27FD">
      <w:pPr>
        <w:spacing w:after="0" w:line="240" w:lineRule="auto"/>
        <w:jc w:val="center"/>
        <w:rPr>
          <w:rFonts w:ascii="Times New Roman" w:eastAsia="Times New Roman" w:hAnsi="Times New Roman" w:cs="Times New Roman"/>
          <w:b/>
          <w:color w:val="000000" w:themeColor="text1"/>
          <w:sz w:val="24"/>
          <w:szCs w:val="24"/>
          <w:lang w:eastAsia="fr-FR"/>
        </w:rPr>
      </w:pPr>
      <w:r w:rsidRPr="00C07B74">
        <w:rPr>
          <w:rFonts w:ascii="Times New Roman" w:eastAsia="Times New Roman" w:hAnsi="Times New Roman" w:cs="Times New Roman"/>
          <w:b/>
          <w:color w:val="000000" w:themeColor="text1"/>
          <w:sz w:val="24"/>
          <w:szCs w:val="24"/>
          <w:lang w:eastAsia="fr-FR"/>
        </w:rPr>
        <w:t>Congrès des maires et des présidents d’intercommunalité de France</w:t>
      </w:r>
    </w:p>
    <w:p w:rsidR="00CB27FD" w:rsidRPr="00C07B74" w:rsidRDefault="00CB27FD" w:rsidP="004608B0">
      <w:pPr>
        <w:spacing w:after="0" w:line="240" w:lineRule="auto"/>
        <w:jc w:val="center"/>
        <w:rPr>
          <w:rFonts w:ascii="Times New Roman" w:eastAsia="Times New Roman" w:hAnsi="Times New Roman" w:cs="Times New Roman"/>
          <w:color w:val="000000" w:themeColor="text1"/>
          <w:sz w:val="24"/>
          <w:szCs w:val="24"/>
          <w:lang w:eastAsia="fr-FR"/>
        </w:rPr>
      </w:pPr>
      <w:r w:rsidRPr="00C07B74">
        <w:rPr>
          <w:rFonts w:ascii="Times New Roman" w:eastAsia="Times New Roman" w:hAnsi="Times New Roman" w:cs="Times New Roman"/>
          <w:color w:val="000000" w:themeColor="text1"/>
          <w:sz w:val="24"/>
          <w:szCs w:val="24"/>
          <w:lang w:eastAsia="fr-FR"/>
        </w:rPr>
        <w:t>31 mai, 1</w:t>
      </w:r>
      <w:r w:rsidRPr="00C07B74">
        <w:rPr>
          <w:rFonts w:ascii="Times New Roman" w:eastAsia="Times New Roman" w:hAnsi="Times New Roman" w:cs="Times New Roman"/>
          <w:color w:val="000000" w:themeColor="text1"/>
          <w:sz w:val="24"/>
          <w:szCs w:val="24"/>
          <w:vertAlign w:val="superscript"/>
          <w:lang w:eastAsia="fr-FR"/>
        </w:rPr>
        <w:t>er</w:t>
      </w:r>
      <w:r w:rsidRPr="00C07B74">
        <w:rPr>
          <w:rFonts w:ascii="Times New Roman" w:eastAsia="Times New Roman" w:hAnsi="Times New Roman" w:cs="Times New Roman"/>
          <w:color w:val="000000" w:themeColor="text1"/>
          <w:sz w:val="24"/>
          <w:szCs w:val="24"/>
          <w:lang w:eastAsia="fr-FR"/>
        </w:rPr>
        <w:t> et 2 juin 2016, au parc des expositions de la Porte de Versailles à Paris</w:t>
      </w:r>
    </w:p>
    <w:p w:rsidR="00CB27FD" w:rsidRPr="00C07B74" w:rsidRDefault="00CB27FD" w:rsidP="00A8328B">
      <w:pPr>
        <w:pBdr>
          <w:bottom w:val="single" w:sz="4" w:space="1" w:color="auto"/>
        </w:pBdr>
        <w:spacing w:after="0" w:line="240" w:lineRule="auto"/>
        <w:jc w:val="center"/>
        <w:rPr>
          <w:rFonts w:ascii="Times New Roman" w:eastAsia="Times New Roman" w:hAnsi="Times New Roman" w:cs="Times New Roman"/>
          <w:b/>
          <w:bCs/>
          <w:color w:val="000000" w:themeColor="text1"/>
          <w:sz w:val="24"/>
          <w:szCs w:val="24"/>
          <w:lang w:eastAsia="fr-FR"/>
        </w:rPr>
      </w:pPr>
      <w:r w:rsidRPr="00C07B74">
        <w:rPr>
          <w:rFonts w:ascii="Times New Roman" w:eastAsia="Times New Roman" w:hAnsi="Times New Roman" w:cs="Times New Roman"/>
          <w:b/>
          <w:bCs/>
          <w:color w:val="000000" w:themeColor="text1"/>
          <w:sz w:val="24"/>
          <w:szCs w:val="24"/>
          <w:lang w:eastAsia="fr-FR"/>
        </w:rPr>
        <w:t>« Ensemble, faisons cause commune »</w:t>
      </w:r>
    </w:p>
    <w:p w:rsidR="00CB27FD" w:rsidRPr="00C07B74" w:rsidRDefault="00CB27FD" w:rsidP="00CB27FD">
      <w:pPr>
        <w:spacing w:after="0" w:line="240" w:lineRule="auto"/>
        <w:jc w:val="center"/>
        <w:rPr>
          <w:rFonts w:ascii="Times New Roman" w:eastAsia="Times New Roman" w:hAnsi="Times New Roman" w:cs="Times New Roman"/>
          <w:b/>
          <w:bCs/>
          <w:color w:val="000080"/>
          <w:sz w:val="24"/>
          <w:szCs w:val="24"/>
          <w:lang w:eastAsia="fr-FR"/>
        </w:rPr>
      </w:pPr>
    </w:p>
    <w:p w:rsidR="001E23E6" w:rsidRPr="00C07B74" w:rsidRDefault="001E23E6" w:rsidP="00A8328B">
      <w:pPr>
        <w:spacing w:after="0" w:line="240" w:lineRule="auto"/>
        <w:jc w:val="both"/>
        <w:rPr>
          <w:rFonts w:ascii="Times New Roman" w:eastAsia="Times New Roman" w:hAnsi="Times New Roman" w:cs="Times New Roman"/>
          <w:b/>
          <w:color w:val="002060"/>
          <w:sz w:val="24"/>
          <w:szCs w:val="24"/>
          <w:lang w:eastAsia="fr-FR"/>
        </w:rPr>
      </w:pPr>
    </w:p>
    <w:p w:rsidR="001E23E6" w:rsidRPr="00B37A8A" w:rsidRDefault="00A8328B" w:rsidP="00B37A8A">
      <w:pPr>
        <w:pStyle w:val="Paragraphedeliste"/>
        <w:numPr>
          <w:ilvl w:val="0"/>
          <w:numId w:val="10"/>
        </w:numPr>
        <w:spacing w:after="0" w:line="240" w:lineRule="auto"/>
        <w:rPr>
          <w:rFonts w:ascii="Times New Roman" w:eastAsia="Times New Roman" w:hAnsi="Times New Roman" w:cs="Times New Roman"/>
          <w:b/>
          <w:color w:val="000000" w:themeColor="text1"/>
          <w:sz w:val="24"/>
          <w:szCs w:val="24"/>
          <w:u w:val="single"/>
          <w:lang w:eastAsia="fr-FR"/>
        </w:rPr>
      </w:pPr>
      <w:r w:rsidRPr="00B37A8A">
        <w:rPr>
          <w:rFonts w:ascii="Times New Roman" w:eastAsia="Times New Roman" w:hAnsi="Times New Roman" w:cs="Times New Roman"/>
          <w:b/>
          <w:color w:val="000000" w:themeColor="text1"/>
          <w:sz w:val="24"/>
          <w:szCs w:val="24"/>
          <w:u w:val="single"/>
          <w:lang w:eastAsia="fr-FR"/>
        </w:rPr>
        <w:t>Les éléments de c</w:t>
      </w:r>
      <w:r w:rsidR="001E23E6" w:rsidRPr="00B37A8A">
        <w:rPr>
          <w:rFonts w:ascii="Times New Roman" w:eastAsia="Times New Roman" w:hAnsi="Times New Roman" w:cs="Times New Roman"/>
          <w:b/>
          <w:color w:val="000000" w:themeColor="text1"/>
          <w:sz w:val="24"/>
          <w:szCs w:val="24"/>
          <w:u w:val="single"/>
          <w:lang w:eastAsia="fr-FR"/>
        </w:rPr>
        <w:t>ontexte</w:t>
      </w:r>
    </w:p>
    <w:p w:rsidR="001E23E6" w:rsidRDefault="001E23E6" w:rsidP="00CB27FD">
      <w:pPr>
        <w:spacing w:after="0" w:line="240" w:lineRule="auto"/>
        <w:jc w:val="both"/>
        <w:rPr>
          <w:rFonts w:ascii="Times New Roman" w:eastAsia="Times New Roman" w:hAnsi="Times New Roman" w:cs="Times New Roman"/>
          <w:b/>
          <w:color w:val="0070C0"/>
          <w:sz w:val="24"/>
          <w:szCs w:val="24"/>
          <w:lang w:eastAsia="fr-FR"/>
        </w:rPr>
      </w:pPr>
    </w:p>
    <w:p w:rsidR="00B37A8A" w:rsidRPr="00C07B74" w:rsidRDefault="00B37A8A" w:rsidP="00CB27FD">
      <w:pPr>
        <w:spacing w:after="0" w:line="240" w:lineRule="auto"/>
        <w:jc w:val="both"/>
        <w:rPr>
          <w:rFonts w:ascii="Times New Roman" w:eastAsia="Times New Roman" w:hAnsi="Times New Roman" w:cs="Times New Roman"/>
          <w:b/>
          <w:color w:val="0070C0"/>
          <w:sz w:val="24"/>
          <w:szCs w:val="24"/>
          <w:lang w:eastAsia="fr-FR"/>
        </w:rPr>
      </w:pPr>
    </w:p>
    <w:p w:rsidR="00CB27FD" w:rsidRPr="00B37A8A" w:rsidRDefault="00CB27FD" w:rsidP="00B37A8A">
      <w:pPr>
        <w:pStyle w:val="Paragraphedeliste"/>
        <w:numPr>
          <w:ilvl w:val="0"/>
          <w:numId w:val="12"/>
        </w:numPr>
        <w:spacing w:after="0" w:line="240" w:lineRule="auto"/>
        <w:rPr>
          <w:rFonts w:ascii="Times New Roman" w:eastAsia="Times New Roman" w:hAnsi="Times New Roman" w:cs="Times New Roman"/>
          <w:b/>
          <w:color w:val="002060"/>
          <w:sz w:val="24"/>
          <w:szCs w:val="24"/>
          <w:lang w:eastAsia="fr-FR"/>
        </w:rPr>
      </w:pPr>
      <w:r w:rsidRPr="00B37A8A">
        <w:rPr>
          <w:rFonts w:ascii="Times New Roman" w:eastAsia="Times New Roman" w:hAnsi="Times New Roman" w:cs="Times New Roman"/>
          <w:b/>
          <w:color w:val="002060"/>
          <w:sz w:val="24"/>
          <w:szCs w:val="24"/>
          <w:lang w:eastAsia="fr-FR"/>
        </w:rPr>
        <w:t>Eléments de calendrier</w:t>
      </w:r>
    </w:p>
    <w:p w:rsidR="00CB27FD" w:rsidRPr="00C07B74" w:rsidRDefault="00CB27FD" w:rsidP="00CB27FD">
      <w:pPr>
        <w:spacing w:after="0" w:line="240" w:lineRule="auto"/>
        <w:jc w:val="both"/>
        <w:rPr>
          <w:rFonts w:ascii="Times New Roman" w:eastAsia="Times New Roman" w:hAnsi="Times New Roman" w:cs="Times New Roman"/>
          <w:color w:val="0070C0"/>
          <w:sz w:val="24"/>
          <w:szCs w:val="24"/>
          <w:lang w:eastAsia="fr-FR"/>
        </w:rPr>
      </w:pPr>
    </w:p>
    <w:p w:rsidR="007F5172" w:rsidRPr="007F5172" w:rsidRDefault="007F5172" w:rsidP="007F5172">
      <w:pPr>
        <w:pStyle w:val="Paragraphedeliste"/>
        <w:numPr>
          <w:ilvl w:val="0"/>
          <w:numId w:val="13"/>
        </w:numPr>
        <w:spacing w:after="0" w:line="240" w:lineRule="auto"/>
        <w:ind w:left="360"/>
        <w:jc w:val="both"/>
        <w:rPr>
          <w:rFonts w:ascii="Times New Roman" w:eastAsia="Times New Roman" w:hAnsi="Times New Roman" w:cs="Times New Roman"/>
          <w:sz w:val="24"/>
          <w:szCs w:val="24"/>
          <w:lang w:eastAsia="fr-FR"/>
        </w:rPr>
      </w:pPr>
      <w:r w:rsidRPr="00C07B74">
        <w:rPr>
          <w:rFonts w:ascii="Times New Roman" w:eastAsia="Times New Roman" w:hAnsi="Times New Roman" w:cs="Times New Roman"/>
          <w:sz w:val="24"/>
          <w:szCs w:val="24"/>
          <w:lang w:eastAsia="fr-FR"/>
        </w:rPr>
        <w:t>Nouvelle date suite à l’annulation du dernier Congrès</w:t>
      </w:r>
    </w:p>
    <w:p w:rsidR="00CB27FD" w:rsidRPr="00C07B74" w:rsidRDefault="006A5AB2" w:rsidP="00B37A8A">
      <w:pPr>
        <w:pStyle w:val="Paragraphedeliste"/>
        <w:numPr>
          <w:ilvl w:val="0"/>
          <w:numId w:val="13"/>
        </w:numPr>
        <w:spacing w:after="0" w:line="240" w:lineRule="auto"/>
        <w:ind w:left="360"/>
        <w:jc w:val="both"/>
        <w:rPr>
          <w:rFonts w:ascii="Times New Roman" w:eastAsia="Times New Roman" w:hAnsi="Times New Roman" w:cs="Times New Roman"/>
          <w:sz w:val="24"/>
          <w:szCs w:val="24"/>
          <w:lang w:eastAsia="fr-FR"/>
        </w:rPr>
      </w:pPr>
      <w:r w:rsidRPr="00C07B74">
        <w:rPr>
          <w:rFonts w:ascii="Times New Roman" w:eastAsia="Times New Roman" w:hAnsi="Times New Roman" w:cs="Times New Roman"/>
          <w:sz w:val="24"/>
          <w:szCs w:val="24"/>
          <w:lang w:eastAsia="fr-FR"/>
        </w:rPr>
        <w:t xml:space="preserve">Pour tous </w:t>
      </w:r>
      <w:r w:rsidR="007F5172">
        <w:rPr>
          <w:rFonts w:ascii="Times New Roman" w:eastAsia="Times New Roman" w:hAnsi="Times New Roman" w:cs="Times New Roman"/>
          <w:sz w:val="24"/>
          <w:szCs w:val="24"/>
          <w:lang w:eastAsia="fr-FR"/>
        </w:rPr>
        <w:t xml:space="preserve">les </w:t>
      </w:r>
      <w:r w:rsidRPr="00C07B74">
        <w:rPr>
          <w:rFonts w:ascii="Times New Roman" w:eastAsia="Times New Roman" w:hAnsi="Times New Roman" w:cs="Times New Roman"/>
          <w:sz w:val="24"/>
          <w:szCs w:val="24"/>
          <w:lang w:eastAsia="fr-FR"/>
        </w:rPr>
        <w:t>maires</w:t>
      </w:r>
      <w:r w:rsidR="007F5172">
        <w:rPr>
          <w:rFonts w:ascii="Times New Roman" w:eastAsia="Times New Roman" w:hAnsi="Times New Roman" w:cs="Times New Roman"/>
          <w:sz w:val="24"/>
          <w:szCs w:val="24"/>
          <w:lang w:eastAsia="fr-FR"/>
        </w:rPr>
        <w:t>, élus communaux et intercommunaux</w:t>
      </w:r>
      <w:r w:rsidRPr="00C07B74">
        <w:rPr>
          <w:rFonts w:ascii="Times New Roman" w:eastAsia="Times New Roman" w:hAnsi="Times New Roman" w:cs="Times New Roman"/>
          <w:sz w:val="24"/>
          <w:szCs w:val="24"/>
          <w:lang w:eastAsia="fr-FR"/>
        </w:rPr>
        <w:t xml:space="preserve">, </w:t>
      </w:r>
      <w:r w:rsidR="007F5172">
        <w:rPr>
          <w:rFonts w:ascii="Times New Roman" w:eastAsia="Times New Roman" w:hAnsi="Times New Roman" w:cs="Times New Roman"/>
          <w:sz w:val="24"/>
          <w:szCs w:val="24"/>
          <w:lang w:eastAsia="fr-FR"/>
        </w:rPr>
        <w:t xml:space="preserve">RV </w:t>
      </w:r>
      <w:r w:rsidR="00CB27FD" w:rsidRPr="00C07B74">
        <w:rPr>
          <w:rFonts w:ascii="Times New Roman" w:eastAsia="Times New Roman" w:hAnsi="Times New Roman" w:cs="Times New Roman"/>
          <w:sz w:val="24"/>
          <w:szCs w:val="24"/>
          <w:lang w:eastAsia="fr-FR"/>
        </w:rPr>
        <w:t>Porte de Versailles à Paris les 31 mai, 1</w:t>
      </w:r>
      <w:r w:rsidR="00CB27FD" w:rsidRPr="00C07B74">
        <w:rPr>
          <w:rFonts w:ascii="Times New Roman" w:eastAsia="Times New Roman" w:hAnsi="Times New Roman" w:cs="Times New Roman"/>
          <w:sz w:val="24"/>
          <w:szCs w:val="24"/>
          <w:vertAlign w:val="superscript"/>
          <w:lang w:eastAsia="fr-FR"/>
        </w:rPr>
        <w:t>er</w:t>
      </w:r>
      <w:r w:rsidR="00CB27FD" w:rsidRPr="00C07B74">
        <w:rPr>
          <w:rFonts w:ascii="Times New Roman" w:eastAsia="Times New Roman" w:hAnsi="Times New Roman" w:cs="Times New Roman"/>
          <w:sz w:val="24"/>
          <w:szCs w:val="24"/>
          <w:lang w:eastAsia="fr-FR"/>
        </w:rPr>
        <w:t> et 2 juin 2016</w:t>
      </w:r>
    </w:p>
    <w:p w:rsidR="006A5AB2" w:rsidRPr="00C07B74" w:rsidRDefault="006A5AB2" w:rsidP="00B37A8A">
      <w:pPr>
        <w:pStyle w:val="Paragraphedeliste"/>
        <w:numPr>
          <w:ilvl w:val="0"/>
          <w:numId w:val="13"/>
        </w:numPr>
        <w:spacing w:after="0" w:line="240" w:lineRule="auto"/>
        <w:ind w:left="360"/>
        <w:jc w:val="both"/>
        <w:rPr>
          <w:rFonts w:ascii="Times New Roman" w:eastAsia="Times New Roman" w:hAnsi="Times New Roman" w:cs="Times New Roman"/>
          <w:sz w:val="24"/>
          <w:szCs w:val="24"/>
          <w:lang w:eastAsia="fr-FR"/>
        </w:rPr>
      </w:pPr>
      <w:r w:rsidRPr="00C07B74">
        <w:rPr>
          <w:rFonts w:ascii="Times New Roman" w:eastAsia="Times New Roman" w:hAnsi="Times New Roman" w:cs="Times New Roman"/>
          <w:sz w:val="24"/>
          <w:szCs w:val="24"/>
          <w:lang w:eastAsia="fr-FR"/>
        </w:rPr>
        <w:t xml:space="preserve">le 30 mai </w:t>
      </w:r>
      <w:r w:rsidR="00CB27FD" w:rsidRPr="00C07B74">
        <w:rPr>
          <w:rFonts w:ascii="Times New Roman" w:eastAsia="Times New Roman" w:hAnsi="Times New Roman" w:cs="Times New Roman"/>
          <w:sz w:val="24"/>
          <w:szCs w:val="24"/>
          <w:lang w:eastAsia="fr-FR"/>
        </w:rPr>
        <w:t>à l’AMF</w:t>
      </w:r>
      <w:r w:rsidR="00B37A8A">
        <w:rPr>
          <w:rFonts w:ascii="Times New Roman" w:eastAsia="Times New Roman" w:hAnsi="Times New Roman" w:cs="Times New Roman"/>
          <w:sz w:val="24"/>
          <w:szCs w:val="24"/>
          <w:lang w:eastAsia="fr-FR"/>
        </w:rPr>
        <w:t>,</w:t>
      </w:r>
      <w:r w:rsidRPr="00C07B74">
        <w:rPr>
          <w:rFonts w:ascii="Times New Roman" w:eastAsia="Times New Roman" w:hAnsi="Times New Roman" w:cs="Times New Roman"/>
          <w:sz w:val="24"/>
          <w:szCs w:val="24"/>
          <w:lang w:eastAsia="fr-FR"/>
        </w:rPr>
        <w:t xml:space="preserve"> une journée d</w:t>
      </w:r>
      <w:r w:rsidR="00B37A8A">
        <w:rPr>
          <w:rFonts w:ascii="Times New Roman" w:eastAsia="Times New Roman" w:hAnsi="Times New Roman" w:cs="Times New Roman"/>
          <w:sz w:val="24"/>
          <w:szCs w:val="24"/>
          <w:lang w:eastAsia="fr-FR"/>
        </w:rPr>
        <w:t>édiée aux</w:t>
      </w:r>
      <w:r w:rsidRPr="00C07B74">
        <w:rPr>
          <w:rFonts w:ascii="Times New Roman" w:eastAsia="Times New Roman" w:hAnsi="Times New Roman" w:cs="Times New Roman"/>
          <w:sz w:val="24"/>
          <w:szCs w:val="24"/>
          <w:lang w:eastAsia="fr-FR"/>
        </w:rPr>
        <w:t xml:space="preserve"> élus ultramarins</w:t>
      </w:r>
    </w:p>
    <w:p w:rsidR="00CB27FD" w:rsidRPr="00B37A8A" w:rsidRDefault="006A5AB2" w:rsidP="00B37A8A">
      <w:pPr>
        <w:pStyle w:val="Paragraphedeliste"/>
        <w:spacing w:after="0" w:line="240" w:lineRule="auto"/>
        <w:ind w:left="360"/>
        <w:jc w:val="both"/>
        <w:rPr>
          <w:rFonts w:ascii="Times New Roman" w:eastAsia="Times New Roman" w:hAnsi="Times New Roman" w:cs="Times New Roman"/>
          <w:sz w:val="24"/>
          <w:szCs w:val="24"/>
          <w:lang w:eastAsia="fr-FR"/>
        </w:rPr>
      </w:pPr>
      <w:r w:rsidRPr="00B37A8A">
        <w:rPr>
          <w:rFonts w:ascii="Times New Roman" w:eastAsia="Times New Roman" w:hAnsi="Times New Roman" w:cs="Times New Roman"/>
          <w:sz w:val="24"/>
          <w:szCs w:val="24"/>
          <w:lang w:eastAsia="fr-FR"/>
        </w:rPr>
        <w:t>(</w:t>
      </w:r>
      <w:r w:rsidR="00CB27FD" w:rsidRPr="00B37A8A">
        <w:rPr>
          <w:rFonts w:ascii="Times New Roman" w:eastAsia="Times New Roman" w:hAnsi="Times New Roman" w:cs="Times New Roman"/>
          <w:i/>
          <w:sz w:val="24"/>
          <w:szCs w:val="24"/>
          <w:lang w:eastAsia="fr-FR"/>
        </w:rPr>
        <w:t>véritable temps de dialogue sur les problématiques spécifiques aux collectivités d’Outre-mer</w:t>
      </w:r>
      <w:r w:rsidR="007F5172">
        <w:rPr>
          <w:rFonts w:ascii="Times New Roman" w:eastAsia="Times New Roman" w:hAnsi="Times New Roman" w:cs="Times New Roman"/>
          <w:sz w:val="24"/>
          <w:szCs w:val="24"/>
          <w:lang w:eastAsia="fr-FR"/>
        </w:rPr>
        <w:t>, avec un accent mis cette année sur les ressources financières des collectivités ultramarines) ainsi qu’à l’accueil de nos délégations internationales</w:t>
      </w:r>
    </w:p>
    <w:p w:rsidR="00CB27FD" w:rsidRPr="00C07B74" w:rsidRDefault="00CB27FD" w:rsidP="00B37A8A">
      <w:pPr>
        <w:pStyle w:val="Paragraphedeliste"/>
        <w:spacing w:after="0" w:line="240" w:lineRule="auto"/>
        <w:ind w:left="0"/>
        <w:jc w:val="both"/>
        <w:rPr>
          <w:rFonts w:ascii="Times New Roman" w:eastAsia="Times New Roman" w:hAnsi="Times New Roman" w:cs="Times New Roman"/>
          <w:sz w:val="24"/>
          <w:szCs w:val="24"/>
          <w:lang w:eastAsia="fr-FR"/>
        </w:rPr>
      </w:pPr>
    </w:p>
    <w:p w:rsidR="00CB27FD" w:rsidRPr="00C07B74" w:rsidRDefault="00CB27FD" w:rsidP="00B37A8A">
      <w:pPr>
        <w:pStyle w:val="Paragraphedeliste"/>
        <w:numPr>
          <w:ilvl w:val="0"/>
          <w:numId w:val="13"/>
        </w:numPr>
        <w:spacing w:after="0" w:line="240" w:lineRule="auto"/>
        <w:ind w:left="360"/>
        <w:jc w:val="both"/>
        <w:rPr>
          <w:rFonts w:ascii="Times New Roman" w:eastAsia="Times New Roman" w:hAnsi="Times New Roman" w:cs="Times New Roman"/>
          <w:sz w:val="24"/>
          <w:szCs w:val="24"/>
          <w:lang w:eastAsia="fr-FR"/>
        </w:rPr>
      </w:pPr>
      <w:r w:rsidRPr="00C07B74">
        <w:rPr>
          <w:rFonts w:ascii="Times New Roman" w:eastAsia="Times New Roman" w:hAnsi="Times New Roman" w:cs="Times New Roman"/>
          <w:sz w:val="24"/>
          <w:szCs w:val="24"/>
          <w:lang w:eastAsia="fr-FR"/>
        </w:rPr>
        <w:t>Dernier Congrès avant les élections présidentielles et législatives de 2017</w:t>
      </w:r>
    </w:p>
    <w:p w:rsidR="006A5AB2" w:rsidRPr="00C07B74" w:rsidRDefault="006A5AB2" w:rsidP="00B37A8A">
      <w:pPr>
        <w:spacing w:after="0" w:line="240" w:lineRule="auto"/>
        <w:jc w:val="both"/>
        <w:rPr>
          <w:rFonts w:ascii="Times New Roman" w:eastAsia="Times New Roman" w:hAnsi="Times New Roman" w:cs="Times New Roman"/>
          <w:sz w:val="24"/>
          <w:szCs w:val="24"/>
          <w:lang w:eastAsia="fr-FR"/>
        </w:rPr>
      </w:pPr>
    </w:p>
    <w:p w:rsidR="001E23E6" w:rsidRPr="00B37A8A" w:rsidRDefault="006A5AB2" w:rsidP="00B37A8A">
      <w:pPr>
        <w:pStyle w:val="Paragraphedeliste"/>
        <w:numPr>
          <w:ilvl w:val="0"/>
          <w:numId w:val="12"/>
        </w:numPr>
        <w:spacing w:after="0" w:line="240" w:lineRule="auto"/>
        <w:rPr>
          <w:rFonts w:ascii="Times New Roman" w:eastAsia="Times New Roman" w:hAnsi="Times New Roman" w:cs="Times New Roman"/>
          <w:b/>
          <w:color w:val="002060"/>
          <w:sz w:val="24"/>
          <w:szCs w:val="24"/>
          <w:lang w:eastAsia="fr-FR"/>
        </w:rPr>
      </w:pPr>
      <w:r w:rsidRPr="00B37A8A">
        <w:rPr>
          <w:rFonts w:ascii="Times New Roman" w:eastAsia="Times New Roman" w:hAnsi="Times New Roman" w:cs="Times New Roman"/>
          <w:b/>
          <w:color w:val="002060"/>
          <w:sz w:val="24"/>
          <w:szCs w:val="24"/>
          <w:lang w:eastAsia="fr-FR"/>
        </w:rPr>
        <w:t xml:space="preserve">Deux </w:t>
      </w:r>
      <w:r w:rsidR="007F5172">
        <w:rPr>
          <w:rFonts w:ascii="Times New Roman" w:eastAsia="Times New Roman" w:hAnsi="Times New Roman" w:cs="Times New Roman"/>
          <w:b/>
          <w:color w:val="002060"/>
          <w:sz w:val="24"/>
          <w:szCs w:val="24"/>
          <w:lang w:eastAsia="fr-FR"/>
        </w:rPr>
        <w:t xml:space="preserve">hautes </w:t>
      </w:r>
      <w:r w:rsidRPr="00B37A8A">
        <w:rPr>
          <w:rFonts w:ascii="Times New Roman" w:eastAsia="Times New Roman" w:hAnsi="Times New Roman" w:cs="Times New Roman"/>
          <w:b/>
          <w:color w:val="002060"/>
          <w:sz w:val="24"/>
          <w:szCs w:val="24"/>
          <w:lang w:eastAsia="fr-FR"/>
        </w:rPr>
        <w:t xml:space="preserve">personnalités publiques qui structurent fondamentalement </w:t>
      </w:r>
    </w:p>
    <w:p w:rsidR="006A5AB2" w:rsidRPr="00C07B74" w:rsidRDefault="006A5AB2" w:rsidP="001E23E6">
      <w:pPr>
        <w:spacing w:after="0" w:line="240" w:lineRule="auto"/>
        <w:rPr>
          <w:rFonts w:ascii="Times New Roman" w:eastAsia="Times New Roman" w:hAnsi="Times New Roman" w:cs="Times New Roman"/>
          <w:b/>
          <w:color w:val="002060"/>
          <w:sz w:val="24"/>
          <w:szCs w:val="24"/>
          <w:lang w:eastAsia="fr-FR"/>
        </w:rPr>
      </w:pPr>
      <w:r w:rsidRPr="00C07B74">
        <w:rPr>
          <w:rFonts w:ascii="Times New Roman" w:eastAsia="Times New Roman" w:hAnsi="Times New Roman" w:cs="Times New Roman"/>
          <w:b/>
          <w:color w:val="002060"/>
          <w:sz w:val="24"/>
          <w:szCs w:val="24"/>
          <w:lang w:eastAsia="fr-FR"/>
        </w:rPr>
        <w:t>le débat publi</w:t>
      </w:r>
      <w:r w:rsidR="008A71C9" w:rsidRPr="00C07B74">
        <w:rPr>
          <w:rFonts w:ascii="Times New Roman" w:eastAsia="Times New Roman" w:hAnsi="Times New Roman" w:cs="Times New Roman"/>
          <w:b/>
          <w:color w:val="002060"/>
          <w:sz w:val="24"/>
          <w:szCs w:val="24"/>
          <w:lang w:eastAsia="fr-FR"/>
        </w:rPr>
        <w:t>c</w:t>
      </w:r>
      <w:r w:rsidR="001E23E6" w:rsidRPr="00C07B74">
        <w:rPr>
          <w:rFonts w:ascii="Times New Roman" w:eastAsia="Times New Roman" w:hAnsi="Times New Roman" w:cs="Times New Roman"/>
          <w:b/>
          <w:color w:val="002060"/>
          <w:sz w:val="24"/>
          <w:szCs w:val="24"/>
          <w:lang w:eastAsia="fr-FR"/>
        </w:rPr>
        <w:t xml:space="preserve"> s</w:t>
      </w:r>
      <w:r w:rsidRPr="00C07B74">
        <w:rPr>
          <w:rFonts w:ascii="Times New Roman" w:eastAsia="Times New Roman" w:hAnsi="Times New Roman" w:cs="Times New Roman"/>
          <w:b/>
          <w:color w:val="002060"/>
          <w:sz w:val="24"/>
          <w:szCs w:val="24"/>
          <w:lang w:eastAsia="fr-FR"/>
        </w:rPr>
        <w:t>eront présent</w:t>
      </w:r>
      <w:r w:rsidR="008A71C9" w:rsidRPr="00C07B74">
        <w:rPr>
          <w:rFonts w:ascii="Times New Roman" w:eastAsia="Times New Roman" w:hAnsi="Times New Roman" w:cs="Times New Roman"/>
          <w:b/>
          <w:color w:val="002060"/>
          <w:sz w:val="24"/>
          <w:szCs w:val="24"/>
          <w:lang w:eastAsia="fr-FR"/>
        </w:rPr>
        <w:t>es</w:t>
      </w:r>
      <w:r w:rsidR="001E23E6" w:rsidRPr="00C07B74">
        <w:rPr>
          <w:rFonts w:ascii="Times New Roman" w:eastAsia="Times New Roman" w:hAnsi="Times New Roman" w:cs="Times New Roman"/>
          <w:b/>
          <w:color w:val="002060"/>
          <w:sz w:val="24"/>
          <w:szCs w:val="24"/>
          <w:lang w:eastAsia="fr-FR"/>
        </w:rPr>
        <w:t>.</w:t>
      </w:r>
    </w:p>
    <w:p w:rsidR="006A5AB2" w:rsidRPr="00C07B74" w:rsidRDefault="006A5AB2" w:rsidP="006A5AB2">
      <w:pPr>
        <w:spacing w:after="0" w:line="240" w:lineRule="auto"/>
        <w:jc w:val="both"/>
        <w:rPr>
          <w:rFonts w:ascii="Times New Roman" w:eastAsia="Times New Roman" w:hAnsi="Times New Roman" w:cs="Times New Roman"/>
          <w:b/>
          <w:color w:val="0070C0"/>
          <w:sz w:val="24"/>
          <w:szCs w:val="24"/>
          <w:lang w:eastAsia="fr-FR"/>
        </w:rPr>
      </w:pPr>
    </w:p>
    <w:p w:rsidR="006A5AB2" w:rsidRPr="00C07B74" w:rsidRDefault="006A5AB2" w:rsidP="00B37A8A">
      <w:pPr>
        <w:pStyle w:val="Paragraphedeliste"/>
        <w:numPr>
          <w:ilvl w:val="0"/>
          <w:numId w:val="16"/>
        </w:numPr>
        <w:spacing w:after="0" w:line="240" w:lineRule="auto"/>
        <w:ind w:left="360"/>
        <w:jc w:val="both"/>
        <w:rPr>
          <w:rFonts w:ascii="Times New Roman" w:eastAsia="Times New Roman" w:hAnsi="Times New Roman" w:cs="Times New Roman"/>
          <w:b/>
          <w:color w:val="0070C0"/>
          <w:sz w:val="24"/>
          <w:szCs w:val="24"/>
          <w:lang w:eastAsia="fr-FR"/>
        </w:rPr>
      </w:pPr>
      <w:r w:rsidRPr="00C07B74">
        <w:rPr>
          <w:rFonts w:ascii="Times New Roman" w:eastAsia="Times New Roman" w:hAnsi="Times New Roman" w:cs="Times New Roman"/>
          <w:b/>
          <w:color w:val="002060"/>
          <w:sz w:val="24"/>
          <w:szCs w:val="24"/>
          <w:lang w:eastAsia="fr-FR"/>
        </w:rPr>
        <w:t>François HOLLANDE</w:t>
      </w:r>
      <w:r w:rsidRPr="00C07B74">
        <w:rPr>
          <w:rFonts w:ascii="Times New Roman" w:eastAsia="Times New Roman" w:hAnsi="Times New Roman" w:cs="Times New Roman"/>
          <w:color w:val="002060"/>
          <w:sz w:val="24"/>
          <w:szCs w:val="24"/>
          <w:lang w:eastAsia="fr-FR"/>
        </w:rPr>
        <w:t xml:space="preserve">, </w:t>
      </w:r>
      <w:r w:rsidRPr="00C07B74">
        <w:rPr>
          <w:rFonts w:ascii="Times New Roman" w:eastAsia="Times New Roman" w:hAnsi="Times New Roman" w:cs="Times New Roman"/>
          <w:sz w:val="24"/>
          <w:szCs w:val="24"/>
          <w:lang w:eastAsia="fr-FR"/>
        </w:rPr>
        <w:t>Président de la République</w:t>
      </w:r>
      <w:r w:rsidR="00394496" w:rsidRPr="00C07B74">
        <w:rPr>
          <w:rFonts w:ascii="Times New Roman" w:eastAsia="Times New Roman" w:hAnsi="Times New Roman" w:cs="Times New Roman"/>
          <w:sz w:val="24"/>
          <w:szCs w:val="24"/>
          <w:lang w:eastAsia="fr-FR"/>
        </w:rPr>
        <w:t xml:space="preserve"> qui clôtura </w:t>
      </w:r>
      <w:r w:rsidR="007F5172">
        <w:rPr>
          <w:rFonts w:ascii="Times New Roman" w:eastAsia="Times New Roman" w:hAnsi="Times New Roman" w:cs="Times New Roman"/>
          <w:sz w:val="24"/>
          <w:szCs w:val="24"/>
          <w:lang w:eastAsia="fr-FR"/>
        </w:rPr>
        <w:t xml:space="preserve">officiellement </w:t>
      </w:r>
      <w:r w:rsidR="00394496" w:rsidRPr="00C07B74">
        <w:rPr>
          <w:rFonts w:ascii="Times New Roman" w:eastAsia="Times New Roman" w:hAnsi="Times New Roman" w:cs="Times New Roman"/>
          <w:sz w:val="24"/>
          <w:szCs w:val="24"/>
          <w:lang w:eastAsia="fr-FR"/>
        </w:rPr>
        <w:t>le Congrès</w:t>
      </w:r>
      <w:r w:rsidRPr="00C07B74">
        <w:rPr>
          <w:rFonts w:ascii="Times New Roman" w:eastAsia="Times New Roman" w:hAnsi="Times New Roman" w:cs="Times New Roman"/>
          <w:sz w:val="24"/>
          <w:szCs w:val="24"/>
          <w:lang w:eastAsia="fr-FR"/>
        </w:rPr>
        <w:t>, le jeudi 2 juin 2016 après-midi</w:t>
      </w:r>
    </w:p>
    <w:p w:rsidR="008A71C9" w:rsidRPr="00C07B74" w:rsidRDefault="008A71C9" w:rsidP="00B37A8A">
      <w:pPr>
        <w:pStyle w:val="Paragraphedeliste"/>
        <w:numPr>
          <w:ilvl w:val="0"/>
          <w:numId w:val="16"/>
        </w:numPr>
        <w:spacing w:after="0" w:line="240" w:lineRule="auto"/>
        <w:ind w:left="360"/>
        <w:jc w:val="both"/>
        <w:rPr>
          <w:rFonts w:ascii="Times New Roman" w:eastAsia="Times New Roman" w:hAnsi="Times New Roman" w:cs="Times New Roman"/>
          <w:b/>
          <w:color w:val="0070C0"/>
          <w:sz w:val="24"/>
          <w:szCs w:val="24"/>
          <w:lang w:eastAsia="fr-FR"/>
        </w:rPr>
      </w:pPr>
      <w:r w:rsidRPr="00C07B74">
        <w:rPr>
          <w:rFonts w:ascii="Times New Roman" w:eastAsia="Times New Roman" w:hAnsi="Times New Roman" w:cs="Times New Roman"/>
          <w:b/>
          <w:color w:val="002060"/>
          <w:sz w:val="24"/>
          <w:szCs w:val="24"/>
          <w:lang w:eastAsia="fr-FR"/>
        </w:rPr>
        <w:t xml:space="preserve">Jean-Claude JUNCKER, </w:t>
      </w:r>
      <w:r w:rsidRPr="00C07B74">
        <w:rPr>
          <w:rFonts w:ascii="Times New Roman" w:eastAsia="Times New Roman" w:hAnsi="Times New Roman" w:cs="Times New Roman"/>
          <w:color w:val="002060"/>
          <w:sz w:val="24"/>
          <w:szCs w:val="24"/>
          <w:lang w:eastAsia="fr-FR"/>
        </w:rPr>
        <w:t xml:space="preserve"> </w:t>
      </w:r>
      <w:r w:rsidRPr="00C07B74">
        <w:rPr>
          <w:rFonts w:ascii="Times New Roman" w:eastAsia="Times New Roman" w:hAnsi="Times New Roman" w:cs="Times New Roman"/>
          <w:sz w:val="24"/>
          <w:szCs w:val="24"/>
          <w:lang w:eastAsia="fr-FR"/>
        </w:rPr>
        <w:t>Président de la Commission européenne</w:t>
      </w:r>
      <w:r w:rsidR="007F5172">
        <w:rPr>
          <w:rFonts w:ascii="Times New Roman" w:eastAsia="Times New Roman" w:hAnsi="Times New Roman" w:cs="Times New Roman"/>
          <w:sz w:val="24"/>
          <w:szCs w:val="24"/>
          <w:lang w:eastAsia="fr-FR"/>
        </w:rPr>
        <w:t xml:space="preserve"> qui</w:t>
      </w:r>
      <w:r w:rsidRPr="00C07B74">
        <w:rPr>
          <w:rFonts w:ascii="Times New Roman" w:eastAsia="Times New Roman" w:hAnsi="Times New Roman" w:cs="Times New Roman"/>
          <w:sz w:val="24"/>
          <w:szCs w:val="24"/>
          <w:lang w:eastAsia="fr-FR"/>
        </w:rPr>
        <w:t xml:space="preserve"> inaugure</w:t>
      </w:r>
      <w:r w:rsidR="007F5172">
        <w:rPr>
          <w:rFonts w:ascii="Times New Roman" w:eastAsia="Times New Roman" w:hAnsi="Times New Roman" w:cs="Times New Roman"/>
          <w:sz w:val="24"/>
          <w:szCs w:val="24"/>
          <w:lang w:eastAsia="fr-FR"/>
        </w:rPr>
        <w:t>ra</w:t>
      </w:r>
      <w:r w:rsidRPr="00C07B74">
        <w:rPr>
          <w:rFonts w:ascii="Times New Roman" w:eastAsia="Times New Roman" w:hAnsi="Times New Roman" w:cs="Times New Roman"/>
          <w:sz w:val="24"/>
          <w:szCs w:val="24"/>
          <w:lang w:eastAsia="fr-FR"/>
        </w:rPr>
        <w:t xml:space="preserve"> le Salon des maires et des collectivit</w:t>
      </w:r>
      <w:r w:rsidR="007F5172">
        <w:rPr>
          <w:rFonts w:ascii="Times New Roman" w:eastAsia="Times New Roman" w:hAnsi="Times New Roman" w:cs="Times New Roman"/>
          <w:sz w:val="24"/>
          <w:szCs w:val="24"/>
          <w:lang w:eastAsia="fr-FR"/>
        </w:rPr>
        <w:t>és locales le mardi 31 mai 2016 matin puis s‘adressera aux congressistes en fin de matinée sur les enjeux européens qui impactent les collectivités locales</w:t>
      </w:r>
    </w:p>
    <w:p w:rsidR="001E23E6" w:rsidRPr="00C07B74" w:rsidRDefault="001E23E6" w:rsidP="00B37A8A">
      <w:pPr>
        <w:pStyle w:val="Paragraphedeliste"/>
        <w:spacing w:after="0" w:line="240" w:lineRule="auto"/>
        <w:ind w:left="0"/>
        <w:jc w:val="both"/>
        <w:rPr>
          <w:rFonts w:ascii="Times New Roman" w:eastAsia="Times New Roman" w:hAnsi="Times New Roman" w:cs="Times New Roman"/>
          <w:b/>
          <w:color w:val="0070C0"/>
          <w:sz w:val="24"/>
          <w:szCs w:val="24"/>
          <w:lang w:eastAsia="fr-FR"/>
        </w:rPr>
      </w:pPr>
    </w:p>
    <w:p w:rsidR="006A5AB2" w:rsidRPr="00C07B74" w:rsidRDefault="006A5AB2" w:rsidP="006A5AB2">
      <w:pPr>
        <w:spacing w:after="0" w:line="240" w:lineRule="auto"/>
        <w:jc w:val="both"/>
        <w:rPr>
          <w:rFonts w:ascii="Times New Roman" w:eastAsia="Times New Roman" w:hAnsi="Times New Roman" w:cs="Times New Roman"/>
          <w:b/>
          <w:color w:val="0070C0"/>
          <w:sz w:val="24"/>
          <w:szCs w:val="24"/>
          <w:lang w:eastAsia="fr-FR"/>
        </w:rPr>
      </w:pPr>
    </w:p>
    <w:p w:rsidR="00B37A8A" w:rsidRDefault="006A5AB2" w:rsidP="00A8328B">
      <w:pPr>
        <w:pStyle w:val="Paragraphedeliste"/>
        <w:numPr>
          <w:ilvl w:val="0"/>
          <w:numId w:val="10"/>
        </w:numPr>
        <w:spacing w:after="0" w:line="240" w:lineRule="auto"/>
        <w:jc w:val="both"/>
        <w:rPr>
          <w:rFonts w:ascii="Times New Roman" w:eastAsia="Times New Roman" w:hAnsi="Times New Roman" w:cs="Times New Roman"/>
          <w:b/>
          <w:color w:val="000000" w:themeColor="text1"/>
          <w:sz w:val="24"/>
          <w:szCs w:val="24"/>
          <w:u w:val="single"/>
          <w:lang w:eastAsia="fr-FR"/>
        </w:rPr>
      </w:pPr>
      <w:r w:rsidRPr="00B37A8A">
        <w:rPr>
          <w:rFonts w:ascii="Times New Roman" w:eastAsia="Times New Roman" w:hAnsi="Times New Roman" w:cs="Times New Roman"/>
          <w:b/>
          <w:color w:val="000000" w:themeColor="text1"/>
          <w:sz w:val="24"/>
          <w:szCs w:val="24"/>
          <w:u w:val="single"/>
          <w:lang w:eastAsia="fr-FR"/>
        </w:rPr>
        <w:t xml:space="preserve">La question de l’avenir de la commune en tant que collectivité, </w:t>
      </w:r>
    </w:p>
    <w:p w:rsidR="006A5AB2" w:rsidRPr="00B37A8A" w:rsidRDefault="006A5AB2" w:rsidP="00B37A8A">
      <w:pPr>
        <w:pStyle w:val="Paragraphedeliste"/>
        <w:spacing w:after="0" w:line="240" w:lineRule="auto"/>
        <w:jc w:val="both"/>
        <w:rPr>
          <w:rFonts w:ascii="Times New Roman" w:eastAsia="Times New Roman" w:hAnsi="Times New Roman" w:cs="Times New Roman"/>
          <w:b/>
          <w:color w:val="000000" w:themeColor="text1"/>
          <w:sz w:val="24"/>
          <w:szCs w:val="24"/>
          <w:u w:val="single"/>
          <w:lang w:eastAsia="fr-FR"/>
        </w:rPr>
      </w:pPr>
      <w:r w:rsidRPr="00B37A8A">
        <w:rPr>
          <w:rFonts w:ascii="Times New Roman" w:eastAsia="Times New Roman" w:hAnsi="Times New Roman" w:cs="Times New Roman"/>
          <w:b/>
          <w:color w:val="000000" w:themeColor="text1"/>
          <w:sz w:val="24"/>
          <w:szCs w:val="24"/>
          <w:u w:val="single"/>
          <w:lang w:eastAsia="fr-FR"/>
        </w:rPr>
        <w:t>sa place dans la République et dans le cœur des français</w:t>
      </w:r>
    </w:p>
    <w:p w:rsidR="00CB27FD" w:rsidRDefault="00CB27FD" w:rsidP="006A5AB2">
      <w:pPr>
        <w:pStyle w:val="Paragraphedeliste"/>
        <w:spacing w:after="0" w:line="240" w:lineRule="auto"/>
        <w:jc w:val="both"/>
        <w:rPr>
          <w:rFonts w:ascii="Times New Roman" w:eastAsia="Times New Roman" w:hAnsi="Times New Roman" w:cs="Times New Roman"/>
          <w:color w:val="000000" w:themeColor="text1"/>
          <w:sz w:val="24"/>
          <w:szCs w:val="24"/>
          <w:lang w:eastAsia="fr-FR"/>
        </w:rPr>
      </w:pPr>
    </w:p>
    <w:p w:rsidR="00B37A8A" w:rsidRPr="00C07B74" w:rsidRDefault="00B37A8A" w:rsidP="006A5AB2">
      <w:pPr>
        <w:pStyle w:val="Paragraphedeliste"/>
        <w:spacing w:after="0" w:line="240" w:lineRule="auto"/>
        <w:jc w:val="both"/>
        <w:rPr>
          <w:rFonts w:ascii="Times New Roman" w:eastAsia="Times New Roman" w:hAnsi="Times New Roman" w:cs="Times New Roman"/>
          <w:color w:val="000000" w:themeColor="text1"/>
          <w:sz w:val="24"/>
          <w:szCs w:val="24"/>
          <w:lang w:eastAsia="fr-FR"/>
        </w:rPr>
      </w:pPr>
    </w:p>
    <w:p w:rsidR="00142263" w:rsidRPr="00C07B74" w:rsidRDefault="00685954" w:rsidP="00B37A8A">
      <w:pPr>
        <w:pStyle w:val="Paragraphedeliste"/>
        <w:numPr>
          <w:ilvl w:val="0"/>
          <w:numId w:val="11"/>
        </w:numPr>
        <w:spacing w:after="0" w:line="240" w:lineRule="auto"/>
        <w:ind w:left="360"/>
        <w:jc w:val="both"/>
        <w:rPr>
          <w:rFonts w:ascii="Times New Roman" w:eastAsia="Times New Roman" w:hAnsi="Times New Roman" w:cs="Times New Roman"/>
          <w:color w:val="002060"/>
          <w:sz w:val="24"/>
          <w:szCs w:val="24"/>
          <w:lang w:eastAsia="fr-FR"/>
        </w:rPr>
      </w:pPr>
      <w:r w:rsidRPr="00C07B74">
        <w:rPr>
          <w:rFonts w:ascii="Times New Roman" w:eastAsia="Times New Roman" w:hAnsi="Times New Roman" w:cs="Times New Roman"/>
          <w:b/>
          <w:color w:val="002060"/>
          <w:sz w:val="24"/>
          <w:szCs w:val="24"/>
          <w:lang w:eastAsia="fr-FR"/>
        </w:rPr>
        <w:t>Le libre blanc « Ensemble, inventons les communes du XXI</w:t>
      </w:r>
      <w:r w:rsidRPr="00C07B74">
        <w:rPr>
          <w:rFonts w:ascii="Times New Roman" w:eastAsia="Times New Roman" w:hAnsi="Times New Roman" w:cs="Times New Roman"/>
          <w:b/>
          <w:color w:val="002060"/>
          <w:sz w:val="24"/>
          <w:szCs w:val="24"/>
          <w:vertAlign w:val="superscript"/>
          <w:lang w:eastAsia="fr-FR"/>
        </w:rPr>
        <w:t>e</w:t>
      </w:r>
      <w:r w:rsidRPr="00C07B74">
        <w:rPr>
          <w:rFonts w:ascii="Times New Roman" w:eastAsia="Times New Roman" w:hAnsi="Times New Roman" w:cs="Times New Roman"/>
          <w:b/>
          <w:color w:val="002060"/>
          <w:sz w:val="24"/>
          <w:szCs w:val="24"/>
          <w:lang w:eastAsia="fr-FR"/>
        </w:rPr>
        <w:t xml:space="preserve"> siècle »</w:t>
      </w:r>
    </w:p>
    <w:p w:rsidR="001E23E6" w:rsidRPr="00C07B74" w:rsidRDefault="001E23E6" w:rsidP="00B37A8A">
      <w:pPr>
        <w:pStyle w:val="Paragraphedeliste"/>
        <w:spacing w:after="0" w:line="240" w:lineRule="auto"/>
        <w:ind w:left="360"/>
        <w:jc w:val="both"/>
        <w:rPr>
          <w:rFonts w:ascii="Times New Roman" w:eastAsia="Times New Roman" w:hAnsi="Times New Roman" w:cs="Times New Roman"/>
          <w:sz w:val="24"/>
          <w:szCs w:val="24"/>
          <w:lang w:eastAsia="fr-FR"/>
        </w:rPr>
      </w:pPr>
    </w:p>
    <w:p w:rsidR="007F5172" w:rsidRDefault="00685954" w:rsidP="00B37A8A">
      <w:pPr>
        <w:pStyle w:val="Paragraphedeliste"/>
        <w:spacing w:after="0" w:line="240" w:lineRule="auto"/>
        <w:ind w:left="360"/>
        <w:jc w:val="both"/>
        <w:rPr>
          <w:rFonts w:ascii="Times New Roman" w:eastAsia="Times New Roman" w:hAnsi="Times New Roman" w:cs="Times New Roman"/>
          <w:b/>
          <w:sz w:val="24"/>
          <w:szCs w:val="24"/>
          <w:lang w:eastAsia="fr-FR"/>
        </w:rPr>
      </w:pPr>
      <w:r w:rsidRPr="00C07B74">
        <w:rPr>
          <w:rFonts w:ascii="Times New Roman" w:eastAsia="Times New Roman" w:hAnsi="Times New Roman" w:cs="Times New Roman"/>
          <w:sz w:val="24"/>
          <w:szCs w:val="24"/>
          <w:lang w:eastAsia="fr-FR"/>
        </w:rPr>
        <w:t>À contre-courant de la pensée unique</w:t>
      </w:r>
      <w:r w:rsidRPr="00C07B74">
        <w:rPr>
          <w:rFonts w:ascii="Times New Roman" w:eastAsia="Times New Roman" w:hAnsi="Times New Roman" w:cs="Times New Roman"/>
          <w:b/>
          <w:sz w:val="24"/>
          <w:szCs w:val="24"/>
          <w:lang w:eastAsia="fr-FR"/>
        </w:rPr>
        <w:t xml:space="preserve">, </w:t>
      </w:r>
      <w:r w:rsidRPr="00C07B74">
        <w:rPr>
          <w:rFonts w:ascii="Times New Roman" w:eastAsia="Times New Roman" w:hAnsi="Times New Roman" w:cs="Times New Roman"/>
          <w:sz w:val="24"/>
          <w:szCs w:val="24"/>
          <w:lang w:eastAsia="fr-FR"/>
        </w:rPr>
        <w:t xml:space="preserve">l’AMF affirme la légitimité et la </w:t>
      </w:r>
      <w:r w:rsidRPr="00C07B74">
        <w:rPr>
          <w:rFonts w:ascii="Times New Roman" w:eastAsia="Times New Roman" w:hAnsi="Times New Roman" w:cs="Times New Roman"/>
          <w:b/>
          <w:sz w:val="24"/>
          <w:szCs w:val="24"/>
          <w:lang w:eastAsia="fr-FR"/>
        </w:rPr>
        <w:t>modernité de la commune</w:t>
      </w:r>
      <w:r w:rsidRPr="00C07B74">
        <w:rPr>
          <w:rFonts w:ascii="Times New Roman" w:eastAsia="Times New Roman" w:hAnsi="Times New Roman" w:cs="Times New Roman"/>
          <w:sz w:val="24"/>
          <w:szCs w:val="24"/>
          <w:lang w:eastAsia="fr-FR"/>
        </w:rPr>
        <w:t xml:space="preserve">. Loin d’un supposé immobilisme qui la figerait dans la nostalgie d’un passé et d’un mode de vie révolus, elle revendique une réforme menée par les collectivités locales elles-mêmes, s’appuyant sur cet héritage pour mieux ancrer les évolutions nécessaires dans les réalités locales d’aujourd’hui et à rebours </w:t>
      </w:r>
      <w:r w:rsidRPr="00C07B74">
        <w:rPr>
          <w:rFonts w:ascii="Times New Roman" w:eastAsia="Times New Roman" w:hAnsi="Times New Roman" w:cs="Times New Roman"/>
          <w:b/>
          <w:sz w:val="24"/>
          <w:szCs w:val="24"/>
          <w:lang w:eastAsia="fr-FR"/>
        </w:rPr>
        <w:t xml:space="preserve">des tendances recentralisatrices actuelles. </w:t>
      </w:r>
    </w:p>
    <w:p w:rsidR="001E23E6" w:rsidRPr="00B37A8A" w:rsidRDefault="007F5172" w:rsidP="00B37A8A">
      <w:pPr>
        <w:pStyle w:val="Paragraphedeliste"/>
        <w:spacing w:after="0" w:line="240" w:lineRule="auto"/>
        <w:ind w:left="36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Nous diffuserons le mercredi 1</w:t>
      </w:r>
      <w:r w:rsidRPr="007F5172">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juin une contribution originale d’éminentes personnalités intellectuelles (</w:t>
      </w:r>
      <w:r w:rsidR="00685954" w:rsidRPr="00C07B74">
        <w:rPr>
          <w:rFonts w:ascii="Times New Roman" w:eastAsia="Times New Roman" w:hAnsi="Times New Roman" w:cs="Times New Roman"/>
          <w:b/>
          <w:sz w:val="24"/>
          <w:szCs w:val="24"/>
          <w:lang w:eastAsia="fr-FR"/>
        </w:rPr>
        <w:t>Érik ORSENNA</w:t>
      </w:r>
      <w:r w:rsidR="00685954" w:rsidRPr="00C07B74">
        <w:rPr>
          <w:rFonts w:ascii="Times New Roman" w:eastAsia="Times New Roman" w:hAnsi="Times New Roman" w:cs="Times New Roman"/>
          <w:sz w:val="24"/>
          <w:szCs w:val="24"/>
          <w:lang w:eastAsia="fr-FR"/>
        </w:rPr>
        <w:t xml:space="preserve">, membre de l’Académie française, </w:t>
      </w:r>
      <w:r w:rsidR="00685954" w:rsidRPr="00C07B74">
        <w:rPr>
          <w:rFonts w:ascii="Times New Roman" w:eastAsia="Times New Roman" w:hAnsi="Times New Roman" w:cs="Times New Roman"/>
          <w:b/>
          <w:sz w:val="24"/>
          <w:szCs w:val="24"/>
          <w:lang w:eastAsia="fr-FR"/>
        </w:rPr>
        <w:t>Fabrice d'ALMEIDA</w:t>
      </w:r>
      <w:r w:rsidR="00685954" w:rsidRPr="00C07B74">
        <w:rPr>
          <w:rFonts w:ascii="Times New Roman" w:eastAsia="Times New Roman" w:hAnsi="Times New Roman" w:cs="Times New Roman"/>
          <w:sz w:val="24"/>
          <w:szCs w:val="24"/>
          <w:lang w:eastAsia="fr-FR"/>
        </w:rPr>
        <w:t xml:space="preserve">, historien professeur à l’Université Panthéon-Assas, </w:t>
      </w:r>
      <w:r w:rsidR="00685954" w:rsidRPr="00C07B74">
        <w:rPr>
          <w:rFonts w:ascii="Times New Roman" w:eastAsia="Times New Roman" w:hAnsi="Times New Roman" w:cs="Times New Roman"/>
          <w:b/>
          <w:sz w:val="24"/>
          <w:szCs w:val="24"/>
          <w:lang w:eastAsia="fr-FR"/>
        </w:rPr>
        <w:t>Vincent AUBELLE</w:t>
      </w:r>
      <w:r w:rsidR="00685954" w:rsidRPr="00C07B74">
        <w:rPr>
          <w:rFonts w:ascii="Times New Roman" w:eastAsia="Times New Roman" w:hAnsi="Times New Roman" w:cs="Times New Roman"/>
          <w:sz w:val="24"/>
          <w:szCs w:val="24"/>
          <w:lang w:eastAsia="fr-FR"/>
        </w:rPr>
        <w:t xml:space="preserve">, professeur des universités associé, Université Paris-Est Marne-la-Vallée, </w:t>
      </w:r>
      <w:r w:rsidR="00685954" w:rsidRPr="00C07B74">
        <w:rPr>
          <w:rFonts w:ascii="Times New Roman" w:eastAsia="Times New Roman" w:hAnsi="Times New Roman" w:cs="Times New Roman"/>
          <w:b/>
          <w:sz w:val="24"/>
          <w:szCs w:val="24"/>
          <w:lang w:eastAsia="fr-FR"/>
        </w:rPr>
        <w:t>Géraldine CHAVRIER</w:t>
      </w:r>
      <w:r w:rsidR="00685954" w:rsidRPr="00C07B74">
        <w:rPr>
          <w:rFonts w:ascii="Times New Roman" w:eastAsia="Times New Roman" w:hAnsi="Times New Roman" w:cs="Times New Roman"/>
          <w:sz w:val="24"/>
          <w:szCs w:val="24"/>
          <w:lang w:eastAsia="fr-FR"/>
        </w:rPr>
        <w:t xml:space="preserve">, professeur agrégé de droit public à l’Université Paris 1 Panthéon-Sorbonne, </w:t>
      </w:r>
      <w:r w:rsidR="00685954" w:rsidRPr="00C07B74">
        <w:rPr>
          <w:rFonts w:ascii="Times New Roman" w:eastAsia="Times New Roman" w:hAnsi="Times New Roman" w:cs="Times New Roman"/>
          <w:b/>
          <w:sz w:val="24"/>
          <w:szCs w:val="24"/>
          <w:lang w:eastAsia="fr-FR"/>
        </w:rPr>
        <w:lastRenderedPageBreak/>
        <w:t>Gérard-François DUMONT</w:t>
      </w:r>
      <w:r w:rsidR="00685954" w:rsidRPr="00C07B74">
        <w:rPr>
          <w:rFonts w:ascii="Times New Roman" w:eastAsia="Times New Roman" w:hAnsi="Times New Roman" w:cs="Times New Roman"/>
          <w:sz w:val="24"/>
          <w:szCs w:val="24"/>
          <w:lang w:eastAsia="fr-FR"/>
        </w:rPr>
        <w:t xml:space="preserve">, recteur, géographe, professeur à l’Université de Paris-Sorbonne, et </w:t>
      </w:r>
      <w:r w:rsidR="00685954" w:rsidRPr="00C07B74">
        <w:rPr>
          <w:rFonts w:ascii="Times New Roman" w:eastAsia="Times New Roman" w:hAnsi="Times New Roman" w:cs="Times New Roman"/>
          <w:b/>
          <w:sz w:val="24"/>
          <w:szCs w:val="24"/>
          <w:lang w:eastAsia="fr-FR"/>
        </w:rPr>
        <w:t>Pascal PERRINEAU</w:t>
      </w:r>
      <w:r w:rsidR="00685954" w:rsidRPr="00C07B74">
        <w:rPr>
          <w:rFonts w:ascii="Times New Roman" w:eastAsia="Times New Roman" w:hAnsi="Times New Roman" w:cs="Times New Roman"/>
          <w:sz w:val="24"/>
          <w:szCs w:val="24"/>
          <w:lang w:eastAsia="fr-FR"/>
        </w:rPr>
        <w:t>, politologue, professeur des Universités à Science Po Paris</w:t>
      </w:r>
      <w:r>
        <w:rPr>
          <w:rFonts w:ascii="Times New Roman" w:eastAsia="Times New Roman" w:hAnsi="Times New Roman" w:cs="Times New Roman"/>
          <w:sz w:val="24"/>
          <w:szCs w:val="24"/>
          <w:lang w:eastAsia="fr-FR"/>
        </w:rPr>
        <w:t>)</w:t>
      </w:r>
      <w:r w:rsidR="00B37A8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Elle marquera les esprits.</w:t>
      </w:r>
    </w:p>
    <w:p w:rsidR="00685954" w:rsidRDefault="00685954" w:rsidP="00142263">
      <w:pPr>
        <w:keepNext/>
        <w:spacing w:after="120" w:line="240" w:lineRule="auto"/>
        <w:jc w:val="both"/>
        <w:rPr>
          <w:rFonts w:ascii="Times New Roman" w:eastAsia="Times New Roman" w:hAnsi="Times New Roman" w:cs="Times New Roman"/>
          <w:sz w:val="24"/>
          <w:szCs w:val="24"/>
          <w:lang w:eastAsia="fr-FR"/>
        </w:rPr>
      </w:pPr>
    </w:p>
    <w:p w:rsidR="00B37A8A" w:rsidRDefault="00B37A8A" w:rsidP="00142263">
      <w:pPr>
        <w:keepNext/>
        <w:spacing w:after="120" w:line="240" w:lineRule="auto"/>
        <w:jc w:val="both"/>
        <w:rPr>
          <w:rFonts w:ascii="Times New Roman" w:eastAsia="Times New Roman" w:hAnsi="Times New Roman" w:cs="Times New Roman"/>
          <w:sz w:val="24"/>
          <w:szCs w:val="24"/>
          <w:lang w:eastAsia="fr-FR"/>
        </w:rPr>
      </w:pPr>
    </w:p>
    <w:p w:rsidR="00B37A8A" w:rsidRPr="00C07B74" w:rsidRDefault="00B37A8A" w:rsidP="00142263">
      <w:pPr>
        <w:keepNext/>
        <w:spacing w:after="120" w:line="240" w:lineRule="auto"/>
        <w:jc w:val="both"/>
        <w:rPr>
          <w:rFonts w:ascii="Times New Roman" w:eastAsia="Times New Roman" w:hAnsi="Times New Roman" w:cs="Times New Roman"/>
          <w:sz w:val="24"/>
          <w:szCs w:val="24"/>
          <w:lang w:eastAsia="fr-FR"/>
        </w:rPr>
      </w:pPr>
    </w:p>
    <w:p w:rsidR="00B37A8A" w:rsidRDefault="00142263" w:rsidP="00B37A8A">
      <w:pPr>
        <w:pStyle w:val="Paragraphedeliste"/>
        <w:keepNext/>
        <w:numPr>
          <w:ilvl w:val="0"/>
          <w:numId w:val="11"/>
        </w:numPr>
        <w:spacing w:after="120" w:line="240" w:lineRule="auto"/>
        <w:jc w:val="both"/>
        <w:rPr>
          <w:rFonts w:ascii="Times New Roman" w:eastAsia="Times New Roman" w:hAnsi="Times New Roman" w:cs="Times New Roman"/>
          <w:b/>
          <w:color w:val="002060"/>
          <w:sz w:val="24"/>
          <w:szCs w:val="24"/>
          <w:lang w:eastAsia="fr-FR"/>
        </w:rPr>
      </w:pPr>
      <w:r w:rsidRPr="00C07B74">
        <w:rPr>
          <w:rFonts w:ascii="Times New Roman" w:eastAsia="Times New Roman" w:hAnsi="Times New Roman" w:cs="Times New Roman"/>
          <w:b/>
          <w:color w:val="002060"/>
          <w:sz w:val="24"/>
          <w:szCs w:val="24"/>
          <w:lang w:eastAsia="fr-FR"/>
        </w:rPr>
        <w:t>Sondage sur l’attachement des Français aux collectivités territoriales</w:t>
      </w:r>
      <w:r w:rsidR="001E23E6" w:rsidRPr="00C07B74">
        <w:rPr>
          <w:rFonts w:ascii="Times New Roman" w:eastAsia="Times New Roman" w:hAnsi="Times New Roman" w:cs="Times New Roman"/>
          <w:b/>
          <w:color w:val="002060"/>
          <w:sz w:val="24"/>
          <w:szCs w:val="24"/>
          <w:lang w:eastAsia="fr-FR"/>
        </w:rPr>
        <w:t xml:space="preserve"> </w:t>
      </w:r>
    </w:p>
    <w:p w:rsidR="00142263" w:rsidRPr="00C07B74" w:rsidRDefault="001E23E6" w:rsidP="00B37A8A">
      <w:pPr>
        <w:pStyle w:val="Paragraphedeliste"/>
        <w:keepNext/>
        <w:spacing w:after="120" w:line="240" w:lineRule="auto"/>
        <w:jc w:val="both"/>
        <w:rPr>
          <w:rFonts w:ascii="Times New Roman" w:eastAsia="Times New Roman" w:hAnsi="Times New Roman" w:cs="Times New Roman"/>
          <w:b/>
          <w:color w:val="002060"/>
          <w:sz w:val="24"/>
          <w:szCs w:val="24"/>
          <w:lang w:eastAsia="fr-FR"/>
        </w:rPr>
      </w:pPr>
      <w:r w:rsidRPr="00C07B74">
        <w:rPr>
          <w:rFonts w:ascii="Times New Roman" w:eastAsia="Times New Roman" w:hAnsi="Times New Roman" w:cs="Times New Roman"/>
          <w:b/>
          <w:color w:val="002060"/>
          <w:sz w:val="24"/>
          <w:szCs w:val="24"/>
          <w:lang w:eastAsia="fr-FR"/>
        </w:rPr>
        <w:t>e</w:t>
      </w:r>
      <w:r w:rsidR="00142263" w:rsidRPr="00C07B74">
        <w:rPr>
          <w:rFonts w:ascii="Times New Roman" w:eastAsia="Times New Roman" w:hAnsi="Times New Roman" w:cs="Times New Roman"/>
          <w:b/>
          <w:color w:val="002060"/>
          <w:sz w:val="24"/>
          <w:szCs w:val="24"/>
          <w:lang w:eastAsia="fr-FR"/>
        </w:rPr>
        <w:t>t l’avenir de la commune.</w:t>
      </w:r>
    </w:p>
    <w:p w:rsidR="00142263" w:rsidRPr="00C07B74" w:rsidRDefault="007F5172" w:rsidP="00B37A8A">
      <w:pPr>
        <w:keepNext/>
        <w:spacing w:after="120" w:line="240" w:lineRule="auto"/>
        <w:ind w:left="708"/>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IPSOS a réalisé pour </w:t>
      </w:r>
      <w:r w:rsidR="00142263" w:rsidRPr="00C07B74">
        <w:rPr>
          <w:rFonts w:ascii="Times New Roman" w:hAnsi="Times New Roman" w:cs="Times New Roman"/>
          <w:sz w:val="24"/>
          <w:szCs w:val="24"/>
        </w:rPr>
        <w:t xml:space="preserve">le CEVIPOF et l’AMF </w:t>
      </w:r>
      <w:r>
        <w:rPr>
          <w:rFonts w:ascii="Times New Roman" w:hAnsi="Times New Roman" w:cs="Times New Roman"/>
          <w:sz w:val="24"/>
          <w:szCs w:val="24"/>
        </w:rPr>
        <w:t xml:space="preserve">un sondage </w:t>
      </w:r>
      <w:r w:rsidR="00142263" w:rsidRPr="00C07B74">
        <w:rPr>
          <w:rFonts w:ascii="Times New Roman" w:hAnsi="Times New Roman" w:cs="Times New Roman"/>
          <w:sz w:val="24"/>
          <w:szCs w:val="24"/>
        </w:rPr>
        <w:t xml:space="preserve">auprès de 20 153 personnes inscrites sur les listes électorales constituant un vaste échantillon national représentatif de la population française. </w:t>
      </w:r>
      <w:r w:rsidR="00142263" w:rsidRPr="00C07B74">
        <w:rPr>
          <w:rFonts w:ascii="Times New Roman" w:hAnsi="Times New Roman" w:cs="Times New Roman"/>
          <w:b/>
          <w:sz w:val="24"/>
          <w:szCs w:val="24"/>
        </w:rPr>
        <w:t>Pascal PERRINEAU</w:t>
      </w:r>
      <w:r w:rsidR="00142263" w:rsidRPr="00C07B74">
        <w:rPr>
          <w:rFonts w:ascii="Times New Roman" w:hAnsi="Times New Roman" w:cs="Times New Roman"/>
          <w:sz w:val="24"/>
          <w:szCs w:val="24"/>
        </w:rPr>
        <w:t>, politologue, professeur des Universités à</w:t>
      </w:r>
      <w:r>
        <w:rPr>
          <w:rFonts w:ascii="Times New Roman" w:hAnsi="Times New Roman" w:cs="Times New Roman"/>
          <w:sz w:val="24"/>
          <w:szCs w:val="24"/>
        </w:rPr>
        <w:t xml:space="preserve"> Sciences Po Paris, présentera l</w:t>
      </w:r>
      <w:r w:rsidR="00142263" w:rsidRPr="00C07B74">
        <w:rPr>
          <w:rFonts w:ascii="Times New Roman" w:hAnsi="Times New Roman" w:cs="Times New Roman"/>
          <w:sz w:val="24"/>
          <w:szCs w:val="24"/>
        </w:rPr>
        <w:t>es principaux enseignements de cette enquête le mercredi 1</w:t>
      </w:r>
      <w:r w:rsidR="00142263" w:rsidRPr="00C07B74">
        <w:rPr>
          <w:rFonts w:ascii="Times New Roman" w:hAnsi="Times New Roman" w:cs="Times New Roman"/>
          <w:sz w:val="24"/>
          <w:szCs w:val="24"/>
          <w:vertAlign w:val="superscript"/>
        </w:rPr>
        <w:t>er</w:t>
      </w:r>
      <w:r w:rsidR="00142263" w:rsidRPr="00C07B74">
        <w:rPr>
          <w:rFonts w:ascii="Times New Roman" w:hAnsi="Times New Roman" w:cs="Times New Roman"/>
          <w:sz w:val="24"/>
          <w:szCs w:val="24"/>
        </w:rPr>
        <w:t xml:space="preserve"> juin à 9h30 au début du débat : « La commune, une idée d’avenir ».</w:t>
      </w:r>
    </w:p>
    <w:p w:rsidR="00142263" w:rsidRPr="00C07B74" w:rsidRDefault="00142263" w:rsidP="00142263">
      <w:pPr>
        <w:keepNext/>
        <w:spacing w:after="120" w:line="240" w:lineRule="auto"/>
        <w:jc w:val="both"/>
        <w:rPr>
          <w:rFonts w:ascii="Times New Roman" w:hAnsi="Times New Roman" w:cs="Times New Roman"/>
          <w:sz w:val="24"/>
          <w:szCs w:val="24"/>
        </w:rPr>
      </w:pPr>
    </w:p>
    <w:p w:rsidR="00142263" w:rsidRDefault="006A1879" w:rsidP="00B37A8A">
      <w:pPr>
        <w:pStyle w:val="Paragraphedeliste"/>
        <w:keepNext/>
        <w:numPr>
          <w:ilvl w:val="0"/>
          <w:numId w:val="11"/>
        </w:numPr>
        <w:spacing w:after="12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3</w:t>
      </w:r>
      <w:r w:rsidR="00142263" w:rsidRPr="00B37A8A">
        <w:rPr>
          <w:rFonts w:ascii="Times New Roman" w:hAnsi="Times New Roman" w:cs="Times New Roman"/>
          <w:b/>
          <w:color w:val="002060"/>
          <w:sz w:val="24"/>
          <w:szCs w:val="24"/>
        </w:rPr>
        <w:t xml:space="preserve"> débats en lien avec cette thématique</w:t>
      </w:r>
      <w:r>
        <w:rPr>
          <w:rFonts w:ascii="Times New Roman" w:hAnsi="Times New Roman" w:cs="Times New Roman"/>
          <w:b/>
          <w:color w:val="002060"/>
          <w:sz w:val="24"/>
          <w:szCs w:val="24"/>
        </w:rPr>
        <w:t xml:space="preserve"> territoriale</w:t>
      </w:r>
    </w:p>
    <w:p w:rsidR="006A1879" w:rsidRPr="00B37A8A" w:rsidRDefault="006A1879" w:rsidP="006A1879">
      <w:pPr>
        <w:pStyle w:val="Paragraphedeliste"/>
        <w:keepNext/>
        <w:spacing w:after="120" w:line="240" w:lineRule="auto"/>
        <w:rPr>
          <w:rFonts w:ascii="Times New Roman" w:hAnsi="Times New Roman" w:cs="Times New Roman"/>
          <w:b/>
          <w:color w:val="002060"/>
          <w:sz w:val="24"/>
          <w:szCs w:val="24"/>
        </w:rPr>
      </w:pPr>
    </w:p>
    <w:p w:rsidR="006A1879" w:rsidRDefault="006A1879" w:rsidP="00B37A8A">
      <w:pPr>
        <w:pStyle w:val="Paragraphedeliste"/>
        <w:keepNext/>
        <w:numPr>
          <w:ilvl w:val="0"/>
          <w:numId w:val="1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Notre débat inaugural sur l’accès aux soins dans tous les territoires le mardi 31 mai matinée</w:t>
      </w:r>
    </w:p>
    <w:p w:rsidR="00142263" w:rsidRPr="00C07B74" w:rsidRDefault="001E23E6" w:rsidP="00B37A8A">
      <w:pPr>
        <w:pStyle w:val="Paragraphedeliste"/>
        <w:keepNext/>
        <w:numPr>
          <w:ilvl w:val="0"/>
          <w:numId w:val="18"/>
        </w:numPr>
        <w:spacing w:after="120" w:line="240" w:lineRule="auto"/>
        <w:jc w:val="both"/>
        <w:rPr>
          <w:rFonts w:ascii="Times New Roman" w:hAnsi="Times New Roman" w:cs="Times New Roman"/>
          <w:sz w:val="24"/>
          <w:szCs w:val="24"/>
        </w:rPr>
      </w:pPr>
      <w:r w:rsidRPr="00C07B74">
        <w:rPr>
          <w:rFonts w:ascii="Times New Roman" w:hAnsi="Times New Roman" w:cs="Times New Roman"/>
          <w:sz w:val="24"/>
          <w:szCs w:val="24"/>
        </w:rPr>
        <w:t>Mercredi 1</w:t>
      </w:r>
      <w:r w:rsidRPr="00C07B74">
        <w:rPr>
          <w:rFonts w:ascii="Times New Roman" w:hAnsi="Times New Roman" w:cs="Times New Roman"/>
          <w:sz w:val="24"/>
          <w:szCs w:val="24"/>
          <w:vertAlign w:val="superscript"/>
        </w:rPr>
        <w:t>er</w:t>
      </w:r>
      <w:r w:rsidRPr="00C07B74">
        <w:rPr>
          <w:rFonts w:ascii="Times New Roman" w:hAnsi="Times New Roman" w:cs="Times New Roman"/>
          <w:sz w:val="24"/>
          <w:szCs w:val="24"/>
        </w:rPr>
        <w:t xml:space="preserve"> juin matin : La commune une idée d’avenir avec une introduction de M. </w:t>
      </w:r>
      <w:r w:rsidRPr="00C07B74">
        <w:rPr>
          <w:rFonts w:ascii="Times New Roman" w:eastAsia="Times New Roman" w:hAnsi="Times New Roman" w:cs="Times New Roman"/>
          <w:b/>
          <w:bCs/>
          <w:color w:val="333333"/>
          <w:sz w:val="24"/>
          <w:szCs w:val="24"/>
          <w:lang w:eastAsia="fr-FR"/>
        </w:rPr>
        <w:t>Gérard LARCHER</w:t>
      </w:r>
      <w:r w:rsidRPr="00C07B74">
        <w:rPr>
          <w:rFonts w:ascii="Times New Roman" w:eastAsia="Times New Roman" w:hAnsi="Times New Roman" w:cs="Times New Roman"/>
          <w:color w:val="333333"/>
          <w:sz w:val="24"/>
          <w:szCs w:val="24"/>
          <w:lang w:eastAsia="fr-FR"/>
        </w:rPr>
        <w:t>,  Président du Sénat</w:t>
      </w:r>
    </w:p>
    <w:p w:rsidR="001E23E6" w:rsidRPr="00C07B74" w:rsidRDefault="001E23E6" w:rsidP="00B37A8A">
      <w:pPr>
        <w:pStyle w:val="Paragraphedeliste"/>
        <w:keepNext/>
        <w:numPr>
          <w:ilvl w:val="0"/>
          <w:numId w:val="18"/>
        </w:numPr>
        <w:spacing w:after="120"/>
        <w:jc w:val="both"/>
        <w:rPr>
          <w:rFonts w:ascii="Times New Roman" w:eastAsia="Times New Roman" w:hAnsi="Times New Roman" w:cs="Times New Roman"/>
          <w:color w:val="333333"/>
          <w:sz w:val="24"/>
          <w:szCs w:val="24"/>
          <w:lang w:eastAsia="fr-FR"/>
        </w:rPr>
      </w:pPr>
      <w:r w:rsidRPr="00C07B74">
        <w:rPr>
          <w:rFonts w:ascii="Times New Roman" w:eastAsia="Times New Roman" w:hAnsi="Times New Roman" w:cs="Times New Roman"/>
          <w:color w:val="333333"/>
          <w:sz w:val="24"/>
          <w:szCs w:val="24"/>
          <w:lang w:eastAsia="fr-FR"/>
        </w:rPr>
        <w:t xml:space="preserve">Mercredi 1 juin après-midi : ruralité, attractivité et territoires avec la participation de </w:t>
      </w:r>
      <w:r w:rsidRPr="00C07B74">
        <w:rPr>
          <w:rFonts w:ascii="Times New Roman" w:eastAsia="Times New Roman" w:hAnsi="Times New Roman" w:cs="Times New Roman"/>
          <w:b/>
          <w:bCs/>
          <w:color w:val="333333"/>
          <w:sz w:val="24"/>
          <w:szCs w:val="24"/>
          <w:lang w:eastAsia="fr-FR"/>
        </w:rPr>
        <w:t>Jean-Michel BAYLET</w:t>
      </w:r>
      <w:r w:rsidRPr="00C07B74">
        <w:rPr>
          <w:rFonts w:ascii="Times New Roman" w:eastAsia="Times New Roman" w:hAnsi="Times New Roman" w:cs="Times New Roman"/>
          <w:color w:val="333333"/>
          <w:sz w:val="24"/>
          <w:szCs w:val="24"/>
          <w:lang w:eastAsia="fr-FR"/>
        </w:rPr>
        <w:t>, ministre de l'Aménagement du territoire, de la ruralité et des collectivités territoriales.</w:t>
      </w:r>
    </w:p>
    <w:p w:rsidR="001E23E6" w:rsidRPr="00C07B74" w:rsidRDefault="001E23E6" w:rsidP="004608B0">
      <w:pPr>
        <w:pStyle w:val="Paragraphedeliste"/>
        <w:keepNext/>
        <w:spacing w:after="120" w:line="240" w:lineRule="auto"/>
        <w:jc w:val="both"/>
        <w:rPr>
          <w:rFonts w:ascii="Times New Roman" w:hAnsi="Times New Roman" w:cs="Times New Roman"/>
          <w:sz w:val="24"/>
          <w:szCs w:val="24"/>
        </w:rPr>
      </w:pPr>
    </w:p>
    <w:p w:rsidR="004608B0" w:rsidRPr="00C07B74" w:rsidRDefault="00B37A8A" w:rsidP="004608B0">
      <w:pPr>
        <w:pBdr>
          <w:bottom w:val="single" w:sz="4" w:space="1" w:color="auto"/>
        </w:pBdr>
        <w:spacing w:after="0" w:line="240" w:lineRule="auto"/>
        <w:jc w:val="both"/>
        <w:rPr>
          <w:rFonts w:ascii="Times New Roman" w:eastAsia="Times New Roman" w:hAnsi="Times New Roman" w:cs="Times New Roman"/>
          <w:b/>
          <w:color w:val="000000" w:themeColor="text1"/>
          <w:sz w:val="24"/>
          <w:szCs w:val="24"/>
          <w:lang w:eastAsia="fr-FR"/>
        </w:rPr>
      </w:pPr>
      <w:r>
        <w:rPr>
          <w:rFonts w:ascii="Times New Roman" w:eastAsia="Times New Roman" w:hAnsi="Times New Roman" w:cs="Times New Roman"/>
          <w:b/>
          <w:color w:val="000000" w:themeColor="text1"/>
          <w:sz w:val="24"/>
          <w:szCs w:val="24"/>
          <w:lang w:eastAsia="fr-FR"/>
        </w:rPr>
        <w:t xml:space="preserve">3 - </w:t>
      </w:r>
      <w:r w:rsidR="004608B0" w:rsidRPr="00C07B74">
        <w:rPr>
          <w:rFonts w:ascii="Times New Roman" w:eastAsia="Times New Roman" w:hAnsi="Times New Roman" w:cs="Times New Roman"/>
          <w:b/>
          <w:color w:val="000000" w:themeColor="text1"/>
          <w:sz w:val="24"/>
          <w:szCs w:val="24"/>
          <w:lang w:eastAsia="fr-FR"/>
        </w:rPr>
        <w:t>La commune et les questions économiques et financières</w:t>
      </w:r>
    </w:p>
    <w:p w:rsidR="00B37A8A" w:rsidRPr="00C07B74" w:rsidRDefault="00B37A8A" w:rsidP="004608B0">
      <w:pPr>
        <w:keepNext/>
        <w:spacing w:after="120" w:line="240" w:lineRule="auto"/>
        <w:jc w:val="both"/>
        <w:rPr>
          <w:rFonts w:ascii="Times New Roman" w:hAnsi="Times New Roman" w:cs="Times New Roman"/>
          <w:color w:val="0070C0"/>
          <w:sz w:val="24"/>
          <w:szCs w:val="24"/>
        </w:rPr>
      </w:pPr>
    </w:p>
    <w:p w:rsidR="00A114A0" w:rsidRPr="00A114A0" w:rsidRDefault="007F5172" w:rsidP="00A114A0">
      <w:pPr>
        <w:pStyle w:val="Paragraphedeliste"/>
        <w:numPr>
          <w:ilvl w:val="0"/>
          <w:numId w:val="9"/>
        </w:numPr>
        <w:spacing w:before="120" w:after="120" w:line="264"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color w:val="002060"/>
          <w:sz w:val="24"/>
          <w:szCs w:val="24"/>
          <w:lang w:eastAsia="fr-FR"/>
        </w:rPr>
        <w:t>L’intervention du p</w:t>
      </w:r>
      <w:r w:rsidR="00A8328B" w:rsidRPr="00C07B74">
        <w:rPr>
          <w:rFonts w:ascii="Times New Roman" w:eastAsia="Times New Roman" w:hAnsi="Times New Roman" w:cs="Times New Roman"/>
          <w:b/>
          <w:color w:val="002060"/>
          <w:sz w:val="24"/>
          <w:szCs w:val="24"/>
          <w:lang w:eastAsia="fr-FR"/>
        </w:rPr>
        <w:t>résident François HOLLANDE</w:t>
      </w:r>
      <w:r w:rsidR="00C07B74" w:rsidRPr="00C07B74">
        <w:rPr>
          <w:rFonts w:ascii="Times New Roman" w:eastAsia="Times New Roman" w:hAnsi="Times New Roman" w:cs="Times New Roman"/>
          <w:color w:val="002060"/>
          <w:sz w:val="24"/>
          <w:szCs w:val="24"/>
          <w:lang w:eastAsia="fr-FR"/>
        </w:rPr>
        <w:t xml:space="preserve"> </w:t>
      </w:r>
      <w:r w:rsidR="00C07B74" w:rsidRPr="00C07B74">
        <w:rPr>
          <w:rFonts w:ascii="Times New Roman" w:eastAsia="Times New Roman" w:hAnsi="Times New Roman" w:cs="Times New Roman"/>
          <w:sz w:val="24"/>
          <w:szCs w:val="24"/>
          <w:lang w:eastAsia="fr-FR"/>
        </w:rPr>
        <w:t>sera très attendu</w:t>
      </w:r>
      <w:r>
        <w:rPr>
          <w:rFonts w:ascii="Times New Roman" w:eastAsia="Times New Roman" w:hAnsi="Times New Roman" w:cs="Times New Roman"/>
          <w:sz w:val="24"/>
          <w:szCs w:val="24"/>
          <w:lang w:eastAsia="fr-FR"/>
        </w:rPr>
        <w:t>e</w:t>
      </w:r>
      <w:r w:rsidR="00A8328B" w:rsidRPr="00C07B74">
        <w:rPr>
          <w:rFonts w:ascii="Times New Roman" w:eastAsia="Times New Roman" w:hAnsi="Times New Roman" w:cs="Times New Roman"/>
          <w:sz w:val="24"/>
          <w:szCs w:val="24"/>
          <w:lang w:eastAsia="fr-FR"/>
        </w:rPr>
        <w:t xml:space="preserve"> le jeudi 2 juin 2016 après-midi</w:t>
      </w:r>
      <w:r w:rsidR="00C07B74" w:rsidRPr="00C07B74">
        <w:rPr>
          <w:rFonts w:ascii="Times New Roman" w:eastAsia="Times New Roman" w:hAnsi="Times New Roman" w:cs="Times New Roman"/>
          <w:sz w:val="24"/>
          <w:szCs w:val="24"/>
          <w:lang w:eastAsia="fr-FR"/>
        </w:rPr>
        <w:t xml:space="preserve"> notamment sur les enjeux financiers</w:t>
      </w:r>
      <w:r>
        <w:rPr>
          <w:rFonts w:ascii="Times New Roman" w:eastAsia="Times New Roman" w:hAnsi="Times New Roman" w:cs="Times New Roman"/>
          <w:sz w:val="24"/>
          <w:szCs w:val="24"/>
          <w:lang w:eastAsia="fr-FR"/>
        </w:rPr>
        <w:t xml:space="preserve"> et budgétaires. L’AMF appellera également l’</w:t>
      </w:r>
      <w:r w:rsidR="00A8328B" w:rsidRPr="00C07B74">
        <w:rPr>
          <w:rFonts w:ascii="Times New Roman" w:eastAsia="Times New Roman" w:hAnsi="Times New Roman" w:cs="Times New Roman"/>
          <w:sz w:val="24"/>
          <w:szCs w:val="24"/>
          <w:lang w:eastAsia="fr-FR"/>
        </w:rPr>
        <w:t xml:space="preserve">attention </w:t>
      </w:r>
      <w:r>
        <w:rPr>
          <w:rFonts w:ascii="Times New Roman" w:eastAsia="Times New Roman" w:hAnsi="Times New Roman" w:cs="Times New Roman"/>
          <w:sz w:val="24"/>
          <w:szCs w:val="24"/>
          <w:lang w:eastAsia="fr-FR"/>
        </w:rPr>
        <w:t xml:space="preserve">du </w:t>
      </w:r>
      <w:r w:rsidRPr="00C07B74">
        <w:rPr>
          <w:rFonts w:ascii="Times New Roman" w:eastAsia="Times New Roman" w:hAnsi="Times New Roman" w:cs="Times New Roman"/>
          <w:b/>
          <w:color w:val="002060"/>
          <w:sz w:val="24"/>
          <w:szCs w:val="24"/>
          <w:lang w:eastAsia="fr-FR"/>
        </w:rPr>
        <w:t xml:space="preserve">président </w:t>
      </w:r>
      <w:r>
        <w:rPr>
          <w:rFonts w:ascii="Times New Roman" w:eastAsia="Times New Roman" w:hAnsi="Times New Roman" w:cs="Times New Roman"/>
          <w:b/>
          <w:color w:val="002060"/>
          <w:sz w:val="24"/>
          <w:szCs w:val="24"/>
          <w:lang w:eastAsia="fr-FR"/>
        </w:rPr>
        <w:t xml:space="preserve">Jean-Claude </w:t>
      </w:r>
      <w:r w:rsidRPr="00C07B74">
        <w:rPr>
          <w:rFonts w:ascii="Times New Roman" w:eastAsia="Times New Roman" w:hAnsi="Times New Roman" w:cs="Times New Roman"/>
          <w:b/>
          <w:color w:val="002060"/>
          <w:sz w:val="24"/>
          <w:szCs w:val="24"/>
          <w:lang w:eastAsia="fr-FR"/>
        </w:rPr>
        <w:t>JUNCKER</w:t>
      </w:r>
      <w:r w:rsidRPr="00C07B74">
        <w:rPr>
          <w:rFonts w:ascii="Times New Roman" w:eastAsia="Times New Roman" w:hAnsi="Times New Roman" w:cs="Times New Roman"/>
          <w:color w:val="002060"/>
          <w:sz w:val="24"/>
          <w:szCs w:val="24"/>
          <w:lang w:eastAsia="fr-FR"/>
        </w:rPr>
        <w:t xml:space="preserve"> </w:t>
      </w:r>
      <w:r w:rsidR="00A8328B" w:rsidRPr="00C07B74">
        <w:rPr>
          <w:rFonts w:ascii="Times New Roman" w:eastAsia="Times New Roman" w:hAnsi="Times New Roman" w:cs="Times New Roman"/>
          <w:sz w:val="24"/>
          <w:szCs w:val="24"/>
          <w:lang w:eastAsia="fr-FR"/>
        </w:rPr>
        <w:t xml:space="preserve">sur la dégradation de la situation financière des communes et intercommunalités françaises qui impacte directement leur capacité d’apporter leur contribution au plan de relance européen par l’investissement dit plan Juncker. </w:t>
      </w:r>
    </w:p>
    <w:p w:rsidR="004608B0" w:rsidRPr="00C07B74" w:rsidRDefault="004608B0" w:rsidP="00A8328B">
      <w:pPr>
        <w:pStyle w:val="Paragraphedeliste"/>
        <w:keepNext/>
        <w:numPr>
          <w:ilvl w:val="0"/>
          <w:numId w:val="7"/>
        </w:numPr>
        <w:spacing w:after="120" w:line="240" w:lineRule="auto"/>
        <w:ind w:left="360"/>
        <w:jc w:val="both"/>
        <w:rPr>
          <w:rFonts w:ascii="Times New Roman" w:hAnsi="Times New Roman" w:cs="Times New Roman"/>
          <w:b/>
          <w:color w:val="002060"/>
          <w:sz w:val="24"/>
          <w:szCs w:val="24"/>
        </w:rPr>
      </w:pPr>
      <w:r w:rsidRPr="00C07B74">
        <w:rPr>
          <w:rFonts w:ascii="Times New Roman" w:hAnsi="Times New Roman" w:cs="Times New Roman"/>
          <w:b/>
          <w:color w:val="002060"/>
          <w:sz w:val="24"/>
          <w:szCs w:val="24"/>
        </w:rPr>
        <w:t>Débat en auditorium le jeudi 2 juin m</w:t>
      </w:r>
      <w:r w:rsidR="00A8328B" w:rsidRPr="00C07B74">
        <w:rPr>
          <w:rFonts w:ascii="Times New Roman" w:hAnsi="Times New Roman" w:cs="Times New Roman"/>
          <w:b/>
          <w:color w:val="002060"/>
          <w:sz w:val="24"/>
          <w:szCs w:val="24"/>
        </w:rPr>
        <w:t>atin sur la baisse des dotations</w:t>
      </w:r>
    </w:p>
    <w:p w:rsidR="00A8328B" w:rsidRPr="00C07B74" w:rsidRDefault="00A8328B" w:rsidP="00A8328B">
      <w:pPr>
        <w:pStyle w:val="Paragraphedeliste"/>
        <w:keepNext/>
        <w:spacing w:after="120" w:line="240" w:lineRule="auto"/>
        <w:ind w:left="360"/>
        <w:jc w:val="both"/>
        <w:rPr>
          <w:rFonts w:ascii="Times New Roman" w:hAnsi="Times New Roman" w:cs="Times New Roman"/>
          <w:color w:val="0070C0"/>
          <w:sz w:val="24"/>
          <w:szCs w:val="24"/>
        </w:rPr>
      </w:pPr>
    </w:p>
    <w:p w:rsidR="00A8328B" w:rsidRPr="00C07B74" w:rsidRDefault="00A8328B" w:rsidP="00A8328B">
      <w:pPr>
        <w:pStyle w:val="Paragraphedeliste"/>
        <w:keepNext/>
        <w:numPr>
          <w:ilvl w:val="0"/>
          <w:numId w:val="7"/>
        </w:numPr>
        <w:spacing w:after="120" w:line="240" w:lineRule="auto"/>
        <w:ind w:left="360"/>
        <w:jc w:val="both"/>
        <w:rPr>
          <w:rFonts w:ascii="Times New Roman" w:hAnsi="Times New Roman" w:cs="Times New Roman"/>
          <w:b/>
          <w:color w:val="002060"/>
          <w:sz w:val="24"/>
          <w:szCs w:val="24"/>
        </w:rPr>
      </w:pPr>
      <w:r w:rsidRPr="00C07B74">
        <w:rPr>
          <w:rFonts w:ascii="Times New Roman" w:hAnsi="Times New Roman" w:cs="Times New Roman"/>
          <w:b/>
          <w:color w:val="002060"/>
          <w:sz w:val="24"/>
          <w:szCs w:val="24"/>
        </w:rPr>
        <w:t xml:space="preserve">Atelier le jeudi 2 juin matin sur les </w:t>
      </w:r>
      <w:r w:rsidR="007F5172">
        <w:rPr>
          <w:rFonts w:ascii="Times New Roman" w:hAnsi="Times New Roman" w:cs="Times New Roman"/>
          <w:b/>
          <w:color w:val="002060"/>
          <w:sz w:val="24"/>
          <w:szCs w:val="24"/>
        </w:rPr>
        <w:t>enjeux d’une transformation numérique pour tous les territoires</w:t>
      </w:r>
    </w:p>
    <w:p w:rsidR="004608B0" w:rsidRPr="00C07B74" w:rsidRDefault="004608B0" w:rsidP="00A8328B">
      <w:pPr>
        <w:pStyle w:val="Paragraphedeliste"/>
        <w:keepNext/>
        <w:spacing w:after="120" w:line="240" w:lineRule="auto"/>
        <w:ind w:left="360"/>
        <w:jc w:val="both"/>
        <w:rPr>
          <w:rFonts w:ascii="Times New Roman" w:hAnsi="Times New Roman" w:cs="Times New Roman"/>
          <w:sz w:val="24"/>
          <w:szCs w:val="24"/>
        </w:rPr>
      </w:pPr>
    </w:p>
    <w:p w:rsidR="004608B0" w:rsidRPr="00C07B74" w:rsidRDefault="004608B0" w:rsidP="00A8328B">
      <w:pPr>
        <w:pStyle w:val="Paragraphedeliste"/>
        <w:keepNext/>
        <w:numPr>
          <w:ilvl w:val="0"/>
          <w:numId w:val="7"/>
        </w:numPr>
        <w:spacing w:after="120" w:line="240" w:lineRule="auto"/>
        <w:ind w:left="360"/>
        <w:jc w:val="both"/>
        <w:rPr>
          <w:rFonts w:ascii="Times New Roman" w:hAnsi="Times New Roman" w:cs="Times New Roman"/>
          <w:b/>
          <w:color w:val="002060"/>
          <w:sz w:val="24"/>
          <w:szCs w:val="24"/>
        </w:rPr>
      </w:pPr>
      <w:r w:rsidRPr="00C07B74">
        <w:rPr>
          <w:rFonts w:ascii="Times New Roman" w:hAnsi="Times New Roman" w:cs="Times New Roman"/>
          <w:b/>
          <w:color w:val="002060"/>
          <w:sz w:val="24"/>
          <w:szCs w:val="24"/>
        </w:rPr>
        <w:t xml:space="preserve">Vade-mecum l’aide à l’approvisionnement local </w:t>
      </w:r>
    </w:p>
    <w:p w:rsidR="00792FC1" w:rsidRDefault="004608B0" w:rsidP="00A114A0">
      <w:pPr>
        <w:pStyle w:val="Paragraphedeliste"/>
        <w:keepNext/>
        <w:spacing w:after="120" w:line="240" w:lineRule="auto"/>
        <w:ind w:left="360"/>
        <w:jc w:val="both"/>
        <w:rPr>
          <w:rFonts w:ascii="Times New Roman" w:hAnsi="Times New Roman" w:cs="Times New Roman"/>
          <w:sz w:val="24"/>
          <w:szCs w:val="24"/>
        </w:rPr>
      </w:pPr>
      <w:r w:rsidRPr="00C07B74">
        <w:rPr>
          <w:rFonts w:ascii="Times New Roman" w:hAnsi="Times New Roman" w:cs="Times New Roman"/>
          <w:sz w:val="24"/>
          <w:szCs w:val="24"/>
        </w:rPr>
        <w:t xml:space="preserve">Par ce guide consacré à « l’aide </w:t>
      </w:r>
      <w:r w:rsidR="006A1879">
        <w:rPr>
          <w:rFonts w:ascii="Times New Roman" w:hAnsi="Times New Roman" w:cs="Times New Roman"/>
          <w:sz w:val="24"/>
          <w:szCs w:val="24"/>
        </w:rPr>
        <w:t>à l’approvisionnement local », l</w:t>
      </w:r>
      <w:r w:rsidRPr="00C07B74">
        <w:rPr>
          <w:rFonts w:ascii="Times New Roman" w:hAnsi="Times New Roman" w:cs="Times New Roman"/>
          <w:sz w:val="24"/>
          <w:szCs w:val="24"/>
        </w:rPr>
        <w:t xml:space="preserve">’AMF, l’ADF et l’ARF souhaitent inciter et accompagner les élus qui s’engagent  pour développer et préserver l’agriculture locale de qualité dans leurs territoires. Ce  vade-mecum est destiné aussi bien aux élus locaux qu’à leurs équipes administratives, que les collectivités bénéficient ou non </w:t>
      </w:r>
      <w:r w:rsidRPr="00C07B74">
        <w:rPr>
          <w:rFonts w:ascii="Times New Roman" w:hAnsi="Times New Roman" w:cs="Times New Roman"/>
          <w:sz w:val="24"/>
          <w:szCs w:val="24"/>
        </w:rPr>
        <w:lastRenderedPageBreak/>
        <w:t>d’un bassin de production.</w:t>
      </w:r>
      <w:r w:rsidR="006A1879">
        <w:rPr>
          <w:rFonts w:ascii="Times New Roman" w:hAnsi="Times New Roman" w:cs="Times New Roman"/>
          <w:sz w:val="24"/>
          <w:szCs w:val="24"/>
        </w:rPr>
        <w:t xml:space="preserve"> Il sera présenté lors d’un point presse le mercredi 1</w:t>
      </w:r>
      <w:r w:rsidR="006A1879" w:rsidRPr="006A1879">
        <w:rPr>
          <w:rFonts w:ascii="Times New Roman" w:hAnsi="Times New Roman" w:cs="Times New Roman"/>
          <w:sz w:val="24"/>
          <w:szCs w:val="24"/>
          <w:vertAlign w:val="superscript"/>
        </w:rPr>
        <w:t>er</w:t>
      </w:r>
      <w:r w:rsidR="006A1879">
        <w:rPr>
          <w:rFonts w:ascii="Times New Roman" w:hAnsi="Times New Roman" w:cs="Times New Roman"/>
          <w:sz w:val="24"/>
          <w:szCs w:val="24"/>
        </w:rPr>
        <w:t xml:space="preserve"> juin après-midi.</w:t>
      </w:r>
    </w:p>
    <w:p w:rsidR="00792FC1" w:rsidRPr="00C07B74" w:rsidRDefault="00792FC1" w:rsidP="00C07B74">
      <w:pPr>
        <w:keepNext/>
        <w:spacing w:after="120" w:line="240" w:lineRule="auto"/>
        <w:jc w:val="both"/>
        <w:rPr>
          <w:rFonts w:ascii="Times New Roman" w:hAnsi="Times New Roman" w:cs="Times New Roman"/>
          <w:sz w:val="24"/>
          <w:szCs w:val="24"/>
        </w:rPr>
      </w:pPr>
    </w:p>
    <w:p w:rsidR="00A8328B" w:rsidRPr="00C07B74" w:rsidRDefault="00B37A8A" w:rsidP="00A8328B">
      <w:pPr>
        <w:pBdr>
          <w:bottom w:val="single" w:sz="4" w:space="1" w:color="auto"/>
        </w:pBdr>
        <w:spacing w:after="0" w:line="240" w:lineRule="auto"/>
        <w:jc w:val="both"/>
        <w:rPr>
          <w:rFonts w:ascii="Times New Roman" w:hAnsi="Times New Roman" w:cs="Times New Roman"/>
          <w:color w:val="0070C0"/>
          <w:sz w:val="24"/>
          <w:szCs w:val="24"/>
        </w:rPr>
      </w:pPr>
      <w:r>
        <w:rPr>
          <w:rFonts w:ascii="Times New Roman" w:eastAsia="Times New Roman" w:hAnsi="Times New Roman" w:cs="Times New Roman"/>
          <w:b/>
          <w:color w:val="000000" w:themeColor="text1"/>
          <w:sz w:val="24"/>
          <w:szCs w:val="24"/>
          <w:lang w:eastAsia="fr-FR"/>
        </w:rPr>
        <w:t xml:space="preserve">4 - </w:t>
      </w:r>
      <w:r w:rsidR="00A8328B" w:rsidRPr="00C07B74">
        <w:rPr>
          <w:rFonts w:ascii="Times New Roman" w:eastAsia="Times New Roman" w:hAnsi="Times New Roman" w:cs="Times New Roman"/>
          <w:b/>
          <w:color w:val="000000" w:themeColor="text1"/>
          <w:sz w:val="24"/>
          <w:szCs w:val="24"/>
          <w:lang w:eastAsia="fr-FR"/>
        </w:rPr>
        <w:t>La commune et les questions à dimension internationale</w:t>
      </w:r>
    </w:p>
    <w:p w:rsidR="004608B0" w:rsidRPr="00C07B74" w:rsidRDefault="004608B0" w:rsidP="00142263">
      <w:pPr>
        <w:spacing w:after="80" w:line="240" w:lineRule="auto"/>
        <w:jc w:val="both"/>
        <w:rPr>
          <w:rFonts w:ascii="Times New Roman" w:eastAsia="Times New Roman" w:hAnsi="Times New Roman" w:cs="Times New Roman"/>
          <w:color w:val="333333"/>
          <w:sz w:val="24"/>
          <w:szCs w:val="24"/>
          <w:lang w:eastAsia="fr-FR"/>
        </w:rPr>
      </w:pPr>
    </w:p>
    <w:p w:rsidR="004608B0" w:rsidRPr="006A1879" w:rsidRDefault="004608B0" w:rsidP="006A1879">
      <w:pPr>
        <w:spacing w:after="80" w:line="240" w:lineRule="auto"/>
        <w:jc w:val="both"/>
        <w:rPr>
          <w:rFonts w:ascii="Times New Roman" w:eastAsia="Times New Roman" w:hAnsi="Times New Roman" w:cs="Times New Roman"/>
          <w:color w:val="333333"/>
          <w:sz w:val="24"/>
          <w:szCs w:val="24"/>
          <w:lang w:eastAsia="fr-FR"/>
        </w:rPr>
      </w:pPr>
    </w:p>
    <w:p w:rsidR="00A8328B" w:rsidRPr="00C07B74" w:rsidRDefault="00C07B74" w:rsidP="00C07B74">
      <w:pPr>
        <w:pStyle w:val="Paragraphedeliste"/>
        <w:numPr>
          <w:ilvl w:val="0"/>
          <w:numId w:val="8"/>
        </w:numPr>
        <w:spacing w:before="120" w:after="120" w:line="264" w:lineRule="auto"/>
        <w:ind w:left="360"/>
        <w:jc w:val="both"/>
        <w:rPr>
          <w:rFonts w:ascii="Times New Roman" w:eastAsia="Times New Roman" w:hAnsi="Times New Roman" w:cs="Times New Roman"/>
          <w:color w:val="000000" w:themeColor="text1"/>
          <w:sz w:val="24"/>
          <w:szCs w:val="24"/>
          <w:lang w:eastAsia="fr-FR"/>
        </w:rPr>
      </w:pPr>
      <w:r w:rsidRPr="00C07B74">
        <w:rPr>
          <w:rFonts w:ascii="Times New Roman" w:eastAsia="Times New Roman" w:hAnsi="Times New Roman" w:cs="Times New Roman"/>
          <w:color w:val="000000" w:themeColor="text1"/>
          <w:sz w:val="24"/>
          <w:szCs w:val="24"/>
          <w:lang w:eastAsia="fr-FR"/>
        </w:rPr>
        <w:t xml:space="preserve">Le mardi après-midi </w:t>
      </w:r>
      <w:r w:rsidR="00A8328B" w:rsidRPr="00C07B74">
        <w:rPr>
          <w:rFonts w:ascii="Times New Roman" w:eastAsia="Times New Roman" w:hAnsi="Times New Roman" w:cs="Times New Roman"/>
          <w:color w:val="000000" w:themeColor="text1"/>
          <w:sz w:val="24"/>
          <w:szCs w:val="24"/>
          <w:lang w:eastAsia="fr-FR"/>
        </w:rPr>
        <w:t xml:space="preserve">aura lieu une séquence de coopération internationale liée au </w:t>
      </w:r>
      <w:r w:rsidR="00A8328B" w:rsidRPr="00C07B74">
        <w:rPr>
          <w:rFonts w:ascii="Times New Roman" w:eastAsia="Times New Roman" w:hAnsi="Times New Roman" w:cs="Times New Roman"/>
          <w:b/>
          <w:color w:val="002060"/>
          <w:sz w:val="24"/>
          <w:szCs w:val="24"/>
          <w:lang w:eastAsia="fr-FR"/>
        </w:rPr>
        <w:t>« Plan Lumière »</w:t>
      </w:r>
      <w:r w:rsidR="00A8328B" w:rsidRPr="00C07B74">
        <w:rPr>
          <w:rFonts w:ascii="Times New Roman" w:eastAsia="Times New Roman" w:hAnsi="Times New Roman" w:cs="Times New Roman"/>
          <w:color w:val="002060"/>
          <w:sz w:val="24"/>
          <w:szCs w:val="24"/>
          <w:lang w:eastAsia="fr-FR"/>
        </w:rPr>
        <w:t xml:space="preserve"> </w:t>
      </w:r>
      <w:r w:rsidR="00A8328B" w:rsidRPr="00C07B74">
        <w:rPr>
          <w:rFonts w:ascii="Times New Roman" w:eastAsia="Times New Roman" w:hAnsi="Times New Roman" w:cs="Times New Roman"/>
          <w:color w:val="000000" w:themeColor="text1"/>
          <w:sz w:val="24"/>
          <w:szCs w:val="24"/>
          <w:lang w:eastAsia="fr-FR"/>
        </w:rPr>
        <w:t xml:space="preserve">avec notamment le président d’Énergies pour l’Afrique, </w:t>
      </w:r>
      <w:r w:rsidR="00A8328B" w:rsidRPr="00C07B74">
        <w:rPr>
          <w:rFonts w:ascii="Times New Roman" w:eastAsia="Times New Roman" w:hAnsi="Times New Roman" w:cs="Times New Roman"/>
          <w:b/>
          <w:color w:val="002060"/>
          <w:sz w:val="24"/>
          <w:szCs w:val="24"/>
          <w:lang w:eastAsia="fr-FR"/>
        </w:rPr>
        <w:t>Jean-Louis BORLOO</w:t>
      </w:r>
      <w:r w:rsidR="00A8328B" w:rsidRPr="00C07B74">
        <w:rPr>
          <w:rFonts w:ascii="Times New Roman" w:eastAsia="Times New Roman" w:hAnsi="Times New Roman" w:cs="Times New Roman"/>
          <w:color w:val="000000" w:themeColor="text1"/>
          <w:sz w:val="24"/>
          <w:szCs w:val="24"/>
          <w:lang w:eastAsia="fr-FR"/>
        </w:rPr>
        <w:t>, ainsi que des maires africains et français.</w:t>
      </w:r>
    </w:p>
    <w:p w:rsidR="00C07B74" w:rsidRPr="00C07B74" w:rsidRDefault="00C07B74" w:rsidP="00C07B74">
      <w:pPr>
        <w:pStyle w:val="Paragraphedeliste"/>
        <w:spacing w:before="120" w:after="120" w:line="264" w:lineRule="auto"/>
        <w:ind w:left="360"/>
        <w:jc w:val="both"/>
        <w:rPr>
          <w:rFonts w:ascii="Times New Roman" w:eastAsia="Times New Roman" w:hAnsi="Times New Roman" w:cs="Times New Roman"/>
          <w:color w:val="000000" w:themeColor="text1"/>
          <w:sz w:val="24"/>
          <w:szCs w:val="24"/>
          <w:lang w:eastAsia="fr-FR"/>
        </w:rPr>
      </w:pPr>
    </w:p>
    <w:p w:rsidR="00C07B74" w:rsidRPr="006A1879" w:rsidRDefault="00A8328B" w:rsidP="00B37A8A">
      <w:pPr>
        <w:pStyle w:val="Paragraphedeliste"/>
        <w:numPr>
          <w:ilvl w:val="0"/>
          <w:numId w:val="8"/>
        </w:numPr>
        <w:spacing w:before="120" w:after="80" w:line="240" w:lineRule="auto"/>
        <w:ind w:left="360"/>
        <w:jc w:val="both"/>
        <w:rPr>
          <w:rFonts w:ascii="Times New Roman" w:eastAsia="Times New Roman" w:hAnsi="Times New Roman" w:cs="Times New Roman"/>
          <w:color w:val="333333"/>
          <w:sz w:val="24"/>
          <w:szCs w:val="24"/>
          <w:lang w:eastAsia="fr-FR"/>
        </w:rPr>
      </w:pPr>
      <w:r w:rsidRPr="00C07B74">
        <w:rPr>
          <w:rFonts w:ascii="Times New Roman" w:eastAsia="Times New Roman" w:hAnsi="Times New Roman" w:cs="Times New Roman"/>
          <w:sz w:val="24"/>
          <w:szCs w:val="24"/>
          <w:lang w:eastAsia="fr-FR"/>
        </w:rPr>
        <w:t xml:space="preserve">Le mercredi, en début d’après-midi, aura lieu la manifestation de soutien des maires de France à la candidature de </w:t>
      </w:r>
      <w:r w:rsidRPr="00C07B74">
        <w:rPr>
          <w:rFonts w:ascii="Times New Roman" w:eastAsia="Times New Roman" w:hAnsi="Times New Roman" w:cs="Times New Roman"/>
          <w:b/>
          <w:color w:val="002060"/>
          <w:sz w:val="24"/>
          <w:szCs w:val="24"/>
          <w:lang w:eastAsia="fr-FR"/>
        </w:rPr>
        <w:t>Paris aux JO de 2024 avec Anne HIDALGO</w:t>
      </w:r>
      <w:r w:rsidRPr="00C07B74">
        <w:rPr>
          <w:rFonts w:ascii="Times New Roman" w:eastAsia="Times New Roman" w:hAnsi="Times New Roman" w:cs="Times New Roman"/>
          <w:sz w:val="24"/>
          <w:szCs w:val="24"/>
          <w:lang w:eastAsia="fr-FR"/>
        </w:rPr>
        <w:t xml:space="preserve">, maire de Paris et les responsables officiels de la candidature, du mouvement olympique et de sportifs. </w:t>
      </w:r>
    </w:p>
    <w:p w:rsidR="006A1879" w:rsidRPr="006A1879" w:rsidRDefault="006A1879" w:rsidP="006A1879">
      <w:pPr>
        <w:pStyle w:val="Paragraphedeliste"/>
        <w:rPr>
          <w:rFonts w:ascii="Times New Roman" w:eastAsia="Times New Roman" w:hAnsi="Times New Roman" w:cs="Times New Roman"/>
          <w:color w:val="333333"/>
          <w:sz w:val="24"/>
          <w:szCs w:val="24"/>
          <w:lang w:eastAsia="fr-FR"/>
        </w:rPr>
      </w:pPr>
    </w:p>
    <w:p w:rsidR="006A1879" w:rsidRDefault="006A1879" w:rsidP="00B37A8A">
      <w:pPr>
        <w:pStyle w:val="Paragraphedeliste"/>
        <w:numPr>
          <w:ilvl w:val="0"/>
          <w:numId w:val="8"/>
        </w:numPr>
        <w:spacing w:before="120" w:after="80" w:line="240" w:lineRule="auto"/>
        <w:ind w:left="360"/>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Mercredi après-midi également, l’atelier sur l’Europe et le défi des migrations, traitera du rôle essentiel des communes pour l’accueil des réfugiés, en présence du ministre de l’Intérieur et de la présidente de l’association des grandes villes allemandes</w:t>
      </w:r>
    </w:p>
    <w:p w:rsidR="006A1879" w:rsidRPr="006A1879" w:rsidRDefault="006A1879" w:rsidP="006A1879">
      <w:pPr>
        <w:pStyle w:val="Paragraphedeliste"/>
        <w:rPr>
          <w:rFonts w:ascii="Times New Roman" w:eastAsia="Times New Roman" w:hAnsi="Times New Roman" w:cs="Times New Roman"/>
          <w:color w:val="333333"/>
          <w:sz w:val="24"/>
          <w:szCs w:val="24"/>
          <w:lang w:eastAsia="fr-FR"/>
        </w:rPr>
      </w:pPr>
    </w:p>
    <w:p w:rsidR="006A1879" w:rsidRPr="006A1879" w:rsidRDefault="006A1879" w:rsidP="006A1879">
      <w:pPr>
        <w:spacing w:before="120" w:after="80" w:line="240" w:lineRule="auto"/>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 xml:space="preserve">Enfin, nous organisons également un atelier très important sur la </w:t>
      </w:r>
      <w:r w:rsidRPr="006A1879">
        <w:rPr>
          <w:rFonts w:ascii="Times New Roman" w:eastAsia="Times New Roman" w:hAnsi="Times New Roman" w:cs="Times New Roman"/>
          <w:b/>
          <w:color w:val="333333"/>
          <w:sz w:val="24"/>
          <w:szCs w:val="24"/>
          <w:lang w:eastAsia="fr-FR"/>
        </w:rPr>
        <w:t>prévention de la radicalisation</w:t>
      </w:r>
      <w:r>
        <w:rPr>
          <w:rFonts w:ascii="Times New Roman" w:eastAsia="Times New Roman" w:hAnsi="Times New Roman" w:cs="Times New Roman"/>
          <w:color w:val="333333"/>
          <w:sz w:val="24"/>
          <w:szCs w:val="24"/>
          <w:lang w:eastAsia="fr-FR"/>
        </w:rPr>
        <w:t xml:space="preserve">, sujet sur lequel l’AMF travaille beaucoup en liaison avec les autorités ; l’AMF signera une convention pour faciliter la mission des élus locaux, dans tous les départements, </w:t>
      </w:r>
      <w:bookmarkStart w:id="0" w:name="_GoBack"/>
      <w:bookmarkEnd w:id="0"/>
      <w:r>
        <w:rPr>
          <w:rFonts w:ascii="Times New Roman" w:eastAsia="Times New Roman" w:hAnsi="Times New Roman" w:cs="Times New Roman"/>
          <w:color w:val="333333"/>
          <w:sz w:val="24"/>
          <w:szCs w:val="24"/>
          <w:lang w:eastAsia="fr-FR"/>
        </w:rPr>
        <w:t>à Beauvau le 18 mai</w:t>
      </w:r>
    </w:p>
    <w:p w:rsidR="00B37A8A" w:rsidRPr="00B37A8A" w:rsidRDefault="00B37A8A" w:rsidP="00B37A8A">
      <w:pPr>
        <w:pStyle w:val="Paragraphedeliste"/>
        <w:rPr>
          <w:rFonts w:ascii="Times New Roman" w:eastAsia="Times New Roman" w:hAnsi="Times New Roman" w:cs="Times New Roman"/>
          <w:color w:val="333333"/>
          <w:sz w:val="24"/>
          <w:szCs w:val="24"/>
          <w:lang w:eastAsia="fr-FR"/>
        </w:rPr>
      </w:pPr>
    </w:p>
    <w:p w:rsidR="00B37A8A" w:rsidRPr="00B37A8A" w:rsidRDefault="00B37A8A" w:rsidP="00B37A8A">
      <w:pPr>
        <w:pStyle w:val="Paragraphedeliste"/>
        <w:spacing w:before="120" w:after="80" w:line="240" w:lineRule="auto"/>
        <w:ind w:left="360"/>
        <w:jc w:val="both"/>
        <w:rPr>
          <w:rFonts w:ascii="Times New Roman" w:eastAsia="Times New Roman" w:hAnsi="Times New Roman" w:cs="Times New Roman"/>
          <w:color w:val="333333"/>
          <w:sz w:val="24"/>
          <w:szCs w:val="24"/>
          <w:lang w:eastAsia="fr-FR"/>
        </w:rPr>
      </w:pPr>
    </w:p>
    <w:p w:rsidR="00CB27FD" w:rsidRPr="00C07B74" w:rsidRDefault="00CB27FD" w:rsidP="00CB27FD">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
          <w:i/>
          <w:sz w:val="24"/>
          <w:szCs w:val="24"/>
          <w:lang w:eastAsia="fr-FR"/>
        </w:rPr>
      </w:pPr>
      <w:r w:rsidRPr="00C07B74">
        <w:rPr>
          <w:rFonts w:ascii="Times New Roman" w:eastAsia="Times New Roman" w:hAnsi="Times New Roman" w:cs="Times New Roman"/>
          <w:b/>
          <w:i/>
          <w:sz w:val="24"/>
          <w:szCs w:val="24"/>
          <w:lang w:eastAsia="fr-FR"/>
        </w:rPr>
        <w:t>Des outils d’information et de communication, spécial « Congrès », permettront de suivre les débats et les événements pendant ces trois jours. : Site internet, Application AMF, AMF TV, fil d’information rédigé par la rédaction de Maire info et de Maires de France… Les débats en plénières seront par ailleurs diffusés sur Public Sénat, partenaire de l’événement.</w:t>
      </w:r>
    </w:p>
    <w:p w:rsidR="00CB27FD" w:rsidRPr="00C07B74" w:rsidRDefault="00CB27FD" w:rsidP="00CB27F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i/>
          <w:sz w:val="24"/>
          <w:szCs w:val="24"/>
          <w:lang w:eastAsia="fr-FR"/>
        </w:rPr>
      </w:pPr>
    </w:p>
    <w:p w:rsidR="005052AC" w:rsidRPr="00C07B74" w:rsidRDefault="005052AC">
      <w:pPr>
        <w:rPr>
          <w:rFonts w:ascii="Times New Roman" w:hAnsi="Times New Roman" w:cs="Times New Roman"/>
          <w:sz w:val="24"/>
          <w:szCs w:val="24"/>
        </w:rPr>
      </w:pPr>
    </w:p>
    <w:sectPr w:rsidR="005052AC" w:rsidRPr="00C07B74" w:rsidSect="00A114A0">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3B" w:rsidRDefault="0037743B" w:rsidP="00C07B74">
      <w:pPr>
        <w:spacing w:after="0" w:line="240" w:lineRule="auto"/>
      </w:pPr>
      <w:r>
        <w:separator/>
      </w:r>
    </w:p>
  </w:endnote>
  <w:endnote w:type="continuationSeparator" w:id="0">
    <w:p w:rsidR="0037743B" w:rsidRDefault="0037743B" w:rsidP="00C0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B0" w:rsidRDefault="004608B0" w:rsidP="00953BE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3B" w:rsidRDefault="0037743B" w:rsidP="00C07B74">
      <w:pPr>
        <w:spacing w:after="0" w:line="240" w:lineRule="auto"/>
      </w:pPr>
      <w:r>
        <w:separator/>
      </w:r>
    </w:p>
  </w:footnote>
  <w:footnote w:type="continuationSeparator" w:id="0">
    <w:p w:rsidR="0037743B" w:rsidRDefault="0037743B" w:rsidP="00C07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0347"/>
      <w:docPartObj>
        <w:docPartGallery w:val="Page Numbers (Top of Page)"/>
        <w:docPartUnique/>
      </w:docPartObj>
    </w:sdtPr>
    <w:sdtEndPr/>
    <w:sdtContent>
      <w:p w:rsidR="00A114A0" w:rsidRDefault="00A114A0">
        <w:pPr>
          <w:pStyle w:val="En-tte"/>
          <w:jc w:val="right"/>
        </w:pPr>
        <w:r>
          <w:fldChar w:fldCharType="begin"/>
        </w:r>
        <w:r>
          <w:instrText>PAGE   \* MERGEFORMAT</w:instrText>
        </w:r>
        <w:r>
          <w:fldChar w:fldCharType="separate"/>
        </w:r>
        <w:r w:rsidR="006A1879">
          <w:rPr>
            <w:noProof/>
          </w:rPr>
          <w:t>3</w:t>
        </w:r>
        <w:r>
          <w:fldChar w:fldCharType="end"/>
        </w:r>
      </w:p>
    </w:sdtContent>
  </w:sdt>
  <w:p w:rsidR="00A114A0" w:rsidRDefault="00A114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07193"/>
      <w:docPartObj>
        <w:docPartGallery w:val="Page Numbers (Top of Page)"/>
        <w:docPartUnique/>
      </w:docPartObj>
    </w:sdtPr>
    <w:sdtEndPr/>
    <w:sdtContent>
      <w:p w:rsidR="00C07B74" w:rsidRDefault="00C07B74">
        <w:pPr>
          <w:pStyle w:val="En-tte"/>
          <w:jc w:val="right"/>
        </w:pPr>
        <w:r>
          <w:fldChar w:fldCharType="begin"/>
        </w:r>
        <w:r>
          <w:instrText>PAGE   \* MERGEFORMAT</w:instrText>
        </w:r>
        <w:r>
          <w:fldChar w:fldCharType="separate"/>
        </w:r>
        <w:r w:rsidR="006A1879">
          <w:rPr>
            <w:noProof/>
          </w:rPr>
          <w:t>1</w:t>
        </w:r>
        <w:r>
          <w:fldChar w:fldCharType="end"/>
        </w:r>
      </w:p>
    </w:sdtContent>
  </w:sdt>
  <w:p w:rsidR="004608B0" w:rsidRDefault="004608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C6"/>
      </v:shape>
    </w:pict>
  </w:numPicBullet>
  <w:abstractNum w:abstractNumId="0">
    <w:nsid w:val="056656C6"/>
    <w:multiLevelType w:val="hybridMultilevel"/>
    <w:tmpl w:val="44AA98B0"/>
    <w:lvl w:ilvl="0" w:tplc="8B606CF2">
      <w:start w:val="2"/>
      <w:numFmt w:val="bullet"/>
      <w:lvlText w:val="-"/>
      <w:lvlPicBulletId w:val="0"/>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033AFE"/>
    <w:multiLevelType w:val="hybridMultilevel"/>
    <w:tmpl w:val="DDEC3EF8"/>
    <w:lvl w:ilvl="0" w:tplc="8B606CF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003C3"/>
    <w:multiLevelType w:val="hybridMultilevel"/>
    <w:tmpl w:val="DB54A27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376628"/>
    <w:multiLevelType w:val="hybridMultilevel"/>
    <w:tmpl w:val="C096DAA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527B7C"/>
    <w:multiLevelType w:val="hybridMultilevel"/>
    <w:tmpl w:val="1806E0C0"/>
    <w:lvl w:ilvl="0" w:tplc="8B606CF2">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C8B3BEB"/>
    <w:multiLevelType w:val="hybridMultilevel"/>
    <w:tmpl w:val="C494FC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31518E"/>
    <w:multiLevelType w:val="hybridMultilevel"/>
    <w:tmpl w:val="192037D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3732144"/>
    <w:multiLevelType w:val="hybridMultilevel"/>
    <w:tmpl w:val="EC122CA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43B1190"/>
    <w:multiLevelType w:val="hybridMultilevel"/>
    <w:tmpl w:val="EDA0BC4E"/>
    <w:lvl w:ilvl="0" w:tplc="8B606CF2">
      <w:start w:val="2"/>
      <w:numFmt w:val="bullet"/>
      <w:lvlText w:val="-"/>
      <w:lvlPicBulletId w:val="0"/>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FE2111D"/>
    <w:multiLevelType w:val="hybridMultilevel"/>
    <w:tmpl w:val="CAC8DD8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712BEB"/>
    <w:multiLevelType w:val="hybridMultilevel"/>
    <w:tmpl w:val="132488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9F4D70"/>
    <w:multiLevelType w:val="hybridMultilevel"/>
    <w:tmpl w:val="1A50CD8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EAC5F5F"/>
    <w:multiLevelType w:val="hybridMultilevel"/>
    <w:tmpl w:val="3954D334"/>
    <w:lvl w:ilvl="0" w:tplc="8B606CF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E62CEC"/>
    <w:multiLevelType w:val="hybridMultilevel"/>
    <w:tmpl w:val="90FA3DE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2960DE"/>
    <w:multiLevelType w:val="hybridMultilevel"/>
    <w:tmpl w:val="E7E012D2"/>
    <w:lvl w:ilvl="0" w:tplc="8B606CF2">
      <w:start w:val="2"/>
      <w:numFmt w:val="bullet"/>
      <w:lvlText w:val="-"/>
      <w:lvlPicBulletId w:val="0"/>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5DD21B7"/>
    <w:multiLevelType w:val="hybridMultilevel"/>
    <w:tmpl w:val="FE023FBC"/>
    <w:lvl w:ilvl="0" w:tplc="854AE8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915422"/>
    <w:multiLevelType w:val="hybridMultilevel"/>
    <w:tmpl w:val="0560A04E"/>
    <w:lvl w:ilvl="0" w:tplc="2C5E750E">
      <w:start w:val="3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735787"/>
    <w:multiLevelType w:val="hybridMultilevel"/>
    <w:tmpl w:val="7286D99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0"/>
  </w:num>
  <w:num w:numId="4">
    <w:abstractNumId w:val="16"/>
  </w:num>
  <w:num w:numId="5">
    <w:abstractNumId w:val="6"/>
  </w:num>
  <w:num w:numId="6">
    <w:abstractNumId w:val="3"/>
  </w:num>
  <w:num w:numId="7">
    <w:abstractNumId w:val="9"/>
  </w:num>
  <w:num w:numId="8">
    <w:abstractNumId w:val="5"/>
  </w:num>
  <w:num w:numId="9">
    <w:abstractNumId w:val="11"/>
  </w:num>
  <w:num w:numId="10">
    <w:abstractNumId w:val="15"/>
  </w:num>
  <w:num w:numId="11">
    <w:abstractNumId w:val="13"/>
  </w:num>
  <w:num w:numId="12">
    <w:abstractNumId w:val="17"/>
  </w:num>
  <w:num w:numId="13">
    <w:abstractNumId w:val="1"/>
  </w:num>
  <w:num w:numId="14">
    <w:abstractNumId w:val="8"/>
  </w:num>
  <w:num w:numId="15">
    <w:abstractNumId w:val="14"/>
  </w:num>
  <w:num w:numId="16">
    <w:abstractNumId w:val="1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FD"/>
    <w:rsid w:val="00142263"/>
    <w:rsid w:val="001E23E6"/>
    <w:rsid w:val="0037743B"/>
    <w:rsid w:val="00394496"/>
    <w:rsid w:val="004608B0"/>
    <w:rsid w:val="004E3C8B"/>
    <w:rsid w:val="005052AC"/>
    <w:rsid w:val="00685954"/>
    <w:rsid w:val="006A1879"/>
    <w:rsid w:val="006A5AB2"/>
    <w:rsid w:val="00717222"/>
    <w:rsid w:val="00792FC1"/>
    <w:rsid w:val="007F5172"/>
    <w:rsid w:val="008A71C9"/>
    <w:rsid w:val="00A114A0"/>
    <w:rsid w:val="00A8328B"/>
    <w:rsid w:val="00B37A8A"/>
    <w:rsid w:val="00C07B74"/>
    <w:rsid w:val="00CB2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27FD"/>
    <w:pPr>
      <w:ind w:left="720"/>
      <w:contextualSpacing/>
    </w:pPr>
  </w:style>
  <w:style w:type="table" w:styleId="Grilledutableau">
    <w:name w:val="Table Grid"/>
    <w:basedOn w:val="TableauNormal"/>
    <w:uiPriority w:val="59"/>
    <w:rsid w:val="0046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08B0"/>
    <w:pPr>
      <w:tabs>
        <w:tab w:val="center" w:pos="4536"/>
        <w:tab w:val="right" w:pos="9072"/>
      </w:tabs>
    </w:pPr>
  </w:style>
  <w:style w:type="character" w:customStyle="1" w:styleId="En-tteCar">
    <w:name w:val="En-tête Car"/>
    <w:basedOn w:val="Policepardfaut"/>
    <w:link w:val="En-tte"/>
    <w:uiPriority w:val="99"/>
    <w:rsid w:val="004608B0"/>
  </w:style>
  <w:style w:type="paragraph" w:styleId="Pieddepage">
    <w:name w:val="footer"/>
    <w:basedOn w:val="Normal"/>
    <w:link w:val="PieddepageCar"/>
    <w:uiPriority w:val="99"/>
    <w:unhideWhenUsed/>
    <w:rsid w:val="004608B0"/>
    <w:pPr>
      <w:tabs>
        <w:tab w:val="center" w:pos="4536"/>
        <w:tab w:val="right" w:pos="9072"/>
      </w:tabs>
    </w:pPr>
  </w:style>
  <w:style w:type="character" w:customStyle="1" w:styleId="PieddepageCar">
    <w:name w:val="Pied de page Car"/>
    <w:basedOn w:val="Policepardfaut"/>
    <w:link w:val="Pieddepage"/>
    <w:uiPriority w:val="99"/>
    <w:rsid w:val="00460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27FD"/>
    <w:pPr>
      <w:ind w:left="720"/>
      <w:contextualSpacing/>
    </w:pPr>
  </w:style>
  <w:style w:type="table" w:styleId="Grilledutableau">
    <w:name w:val="Table Grid"/>
    <w:basedOn w:val="TableauNormal"/>
    <w:uiPriority w:val="59"/>
    <w:rsid w:val="0046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08B0"/>
    <w:pPr>
      <w:tabs>
        <w:tab w:val="center" w:pos="4536"/>
        <w:tab w:val="right" w:pos="9072"/>
      </w:tabs>
    </w:pPr>
  </w:style>
  <w:style w:type="character" w:customStyle="1" w:styleId="En-tteCar">
    <w:name w:val="En-tête Car"/>
    <w:basedOn w:val="Policepardfaut"/>
    <w:link w:val="En-tte"/>
    <w:uiPriority w:val="99"/>
    <w:rsid w:val="004608B0"/>
  </w:style>
  <w:style w:type="paragraph" w:styleId="Pieddepage">
    <w:name w:val="footer"/>
    <w:basedOn w:val="Normal"/>
    <w:link w:val="PieddepageCar"/>
    <w:uiPriority w:val="99"/>
    <w:unhideWhenUsed/>
    <w:rsid w:val="004608B0"/>
    <w:pPr>
      <w:tabs>
        <w:tab w:val="center" w:pos="4536"/>
        <w:tab w:val="right" w:pos="9072"/>
      </w:tabs>
    </w:pPr>
  </w:style>
  <w:style w:type="character" w:customStyle="1" w:styleId="PieddepageCar">
    <w:name w:val="Pied de page Car"/>
    <w:basedOn w:val="Policepardfaut"/>
    <w:link w:val="Pieddepage"/>
    <w:uiPriority w:val="99"/>
    <w:rsid w:val="0046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45A7-59CD-40DA-8FF7-9F09E98F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5227</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TOUZET Alexandre</dc:creator>
  <cp:lastModifiedBy>MOUCHEL-BLAISOT Rollon</cp:lastModifiedBy>
  <cp:revision>2</cp:revision>
  <cp:lastPrinted>2016-05-10T12:56:00Z</cp:lastPrinted>
  <dcterms:created xsi:type="dcterms:W3CDTF">2016-05-10T17:30:00Z</dcterms:created>
  <dcterms:modified xsi:type="dcterms:W3CDTF">2016-05-10T17:30:00Z</dcterms:modified>
</cp:coreProperties>
</file>